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D3206" w14:textId="77777777" w:rsidR="00500222" w:rsidRDefault="006062F3">
      <w:pPr>
        <w:spacing w:after="20"/>
        <w:jc w:val="center"/>
        <w:rPr>
          <w:rFonts w:ascii="Calibri" w:eastAsia="Calibri" w:hAnsi="Calibri" w:cs="Calibri"/>
          <w:b/>
        </w:rPr>
      </w:pPr>
      <w:r>
        <w:rPr>
          <w:noProof/>
        </w:rPr>
        <w:drawing>
          <wp:inline distT="0" distB="0" distL="0" distR="0" wp14:anchorId="5BB07880" wp14:editId="1C0BA3A3">
            <wp:extent cx="1574800" cy="11303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74800" cy="1130300"/>
                    </a:xfrm>
                    <a:prstGeom prst="rect">
                      <a:avLst/>
                    </a:prstGeom>
                    <a:ln/>
                  </pic:spPr>
                </pic:pic>
              </a:graphicData>
            </a:graphic>
          </wp:inline>
        </w:drawing>
      </w:r>
    </w:p>
    <w:p w14:paraId="2D74C54E" w14:textId="77777777" w:rsidR="00500222" w:rsidRDefault="00500222">
      <w:pPr>
        <w:spacing w:after="20"/>
        <w:jc w:val="center"/>
        <w:rPr>
          <w:rFonts w:ascii="Calibri" w:eastAsia="Calibri" w:hAnsi="Calibri" w:cs="Calibri"/>
          <w:b/>
          <w:sz w:val="26"/>
          <w:szCs w:val="26"/>
        </w:rPr>
      </w:pPr>
    </w:p>
    <w:p w14:paraId="73C212DB" w14:textId="77777777" w:rsidR="00500222" w:rsidRDefault="006062F3">
      <w:pPr>
        <w:spacing w:after="20"/>
        <w:jc w:val="center"/>
        <w:rPr>
          <w:rFonts w:ascii="Calibri" w:eastAsia="Calibri" w:hAnsi="Calibri" w:cs="Calibri"/>
          <w:b/>
        </w:rPr>
      </w:pPr>
      <w:r>
        <w:rPr>
          <w:rFonts w:ascii="Calibri" w:eastAsia="Calibri" w:hAnsi="Calibri" w:cs="Calibri"/>
          <w:b/>
        </w:rPr>
        <w:t>Lived Experience Advisory Group (LEAG) Member</w:t>
      </w:r>
    </w:p>
    <w:p w14:paraId="775A4D5F" w14:textId="77777777" w:rsidR="00500222" w:rsidRDefault="006062F3">
      <w:pPr>
        <w:spacing w:after="20"/>
        <w:jc w:val="center"/>
        <w:rPr>
          <w:rFonts w:ascii="Calibri" w:eastAsia="Calibri" w:hAnsi="Calibri" w:cs="Calibri"/>
          <w:b/>
        </w:rPr>
      </w:pPr>
      <w:r>
        <w:rPr>
          <w:rFonts w:ascii="Calibri" w:eastAsia="Calibri" w:hAnsi="Calibri" w:cs="Calibri"/>
          <w:b/>
        </w:rPr>
        <w:t>Role Description</w:t>
      </w:r>
    </w:p>
    <w:p w14:paraId="5E57326A" w14:textId="77777777" w:rsidR="00500222" w:rsidRDefault="00500222">
      <w:pPr>
        <w:spacing w:after="120"/>
        <w:jc w:val="both"/>
        <w:rPr>
          <w:rFonts w:ascii="Calibri" w:eastAsia="Calibri" w:hAnsi="Calibri" w:cs="Calibri"/>
        </w:rPr>
      </w:pPr>
    </w:p>
    <w:p w14:paraId="523604EB" w14:textId="77777777" w:rsidR="00500222" w:rsidRDefault="006062F3">
      <w:pPr>
        <w:spacing w:after="120"/>
        <w:jc w:val="both"/>
        <w:rPr>
          <w:rFonts w:ascii="Calibri" w:eastAsia="Calibri" w:hAnsi="Calibri" w:cs="Calibri"/>
          <w:b/>
        </w:rPr>
      </w:pPr>
      <w:r>
        <w:rPr>
          <w:rFonts w:ascii="Calibri" w:eastAsia="Calibri" w:hAnsi="Calibri" w:cs="Calibri"/>
          <w:b/>
        </w:rPr>
        <w:t xml:space="preserve">Background to the Violence, Abuse and Mental Health Network </w:t>
      </w:r>
    </w:p>
    <w:p w14:paraId="7D67813C" w14:textId="77777777" w:rsidR="00500222" w:rsidRDefault="006062F3">
      <w:pPr>
        <w:spacing w:after="120"/>
        <w:jc w:val="both"/>
        <w:rPr>
          <w:rFonts w:ascii="Calibri" w:eastAsia="Calibri" w:hAnsi="Calibri" w:cs="Calibri"/>
        </w:rPr>
      </w:pPr>
      <w:r>
        <w:rPr>
          <w:rFonts w:ascii="Calibri" w:eastAsia="Calibri" w:hAnsi="Calibri" w:cs="Calibri"/>
        </w:rPr>
        <w:t xml:space="preserve">The </w:t>
      </w:r>
      <w:hyperlink r:id="rId9">
        <w:r>
          <w:rPr>
            <w:rFonts w:ascii="Calibri" w:eastAsia="Calibri" w:hAnsi="Calibri" w:cs="Calibri"/>
            <w:color w:val="1155CC"/>
            <w:u w:val="single"/>
          </w:rPr>
          <w:t>Violence, Abuse and Mental Health Network</w:t>
        </w:r>
      </w:hyperlink>
      <w:r>
        <w:rPr>
          <w:rFonts w:ascii="Calibri" w:eastAsia="Calibri" w:hAnsi="Calibri" w:cs="Calibri"/>
        </w:rPr>
        <w:t xml:space="preserve"> (VAMHN) is a research network funded by UK Research and Innovation. VAMHN is led by researchers from King’s College London and involves a wide range of people from many disciplines and settings. VAMHN aims to improve the</w:t>
      </w:r>
      <w:r>
        <w:rPr>
          <w:rFonts w:ascii="Calibri" w:eastAsia="Calibri" w:hAnsi="Calibri" w:cs="Calibri"/>
        </w:rPr>
        <w:t xml:space="preserve"> mental health of children and adults of all ages by addressing the violence and abuse that can cause mental health problems.  </w:t>
      </w:r>
    </w:p>
    <w:p w14:paraId="06D5E126" w14:textId="77777777" w:rsidR="00500222" w:rsidRDefault="006062F3">
      <w:pPr>
        <w:spacing w:after="120"/>
        <w:jc w:val="both"/>
        <w:rPr>
          <w:rFonts w:ascii="Calibri" w:eastAsia="Calibri" w:hAnsi="Calibri" w:cs="Calibri"/>
        </w:rPr>
      </w:pPr>
      <w:r>
        <w:rPr>
          <w:rFonts w:ascii="Calibri" w:eastAsia="Calibri" w:hAnsi="Calibri" w:cs="Calibri"/>
        </w:rPr>
        <w:t>The network brings together experts (including people with lived experience of violence and abuse) who share different ways of t</w:t>
      </w:r>
      <w:r>
        <w:rPr>
          <w:rFonts w:ascii="Calibri" w:eastAsia="Calibri" w:hAnsi="Calibri" w:cs="Calibri"/>
        </w:rPr>
        <w:t xml:space="preserve">hinking about violence, </w:t>
      </w:r>
      <w:proofErr w:type="gramStart"/>
      <w:r>
        <w:rPr>
          <w:rFonts w:ascii="Calibri" w:eastAsia="Calibri" w:hAnsi="Calibri" w:cs="Calibri"/>
        </w:rPr>
        <w:t>abuse</w:t>
      </w:r>
      <w:proofErr w:type="gramEnd"/>
      <w:r>
        <w:rPr>
          <w:rFonts w:ascii="Calibri" w:eastAsia="Calibri" w:hAnsi="Calibri" w:cs="Calibri"/>
        </w:rPr>
        <w:t xml:space="preserve"> and mental health, and gives small amounts of funding for new research. VAMHN will run until at least March 2024, (and hopefully beyond!) </w:t>
      </w:r>
    </w:p>
    <w:p w14:paraId="562B1624" w14:textId="77777777" w:rsidR="00500222" w:rsidRDefault="00500222">
      <w:pPr>
        <w:spacing w:after="120"/>
        <w:jc w:val="both"/>
        <w:rPr>
          <w:rFonts w:ascii="Calibri" w:eastAsia="Calibri" w:hAnsi="Calibri" w:cs="Calibri"/>
        </w:rPr>
      </w:pPr>
    </w:p>
    <w:p w14:paraId="4DFD4AC7" w14:textId="77777777" w:rsidR="00500222" w:rsidRDefault="006062F3">
      <w:pPr>
        <w:spacing w:after="120"/>
        <w:jc w:val="both"/>
        <w:rPr>
          <w:rFonts w:ascii="Calibri" w:eastAsia="Calibri" w:hAnsi="Calibri" w:cs="Calibri"/>
          <w:b/>
        </w:rPr>
      </w:pPr>
      <w:r>
        <w:rPr>
          <w:rFonts w:ascii="Calibri" w:eastAsia="Calibri" w:hAnsi="Calibri" w:cs="Calibri"/>
          <w:b/>
        </w:rPr>
        <w:t>About the VAMHN Lived Experience Advisory Group (LEAG)</w:t>
      </w:r>
    </w:p>
    <w:p w14:paraId="092A9D1F" w14:textId="77777777" w:rsidR="00500222" w:rsidRDefault="006062F3">
      <w:pPr>
        <w:jc w:val="both"/>
        <w:rPr>
          <w:rFonts w:ascii="Calibri" w:eastAsia="Calibri" w:hAnsi="Calibri" w:cs="Calibri"/>
        </w:rPr>
      </w:pPr>
      <w:r>
        <w:rPr>
          <w:rFonts w:ascii="Calibri" w:eastAsia="Calibri" w:hAnsi="Calibri" w:cs="Calibri"/>
        </w:rPr>
        <w:t>The LEAG contributes to develop</w:t>
      </w:r>
      <w:r>
        <w:rPr>
          <w:rFonts w:ascii="Calibri" w:eastAsia="Calibri" w:hAnsi="Calibri" w:cs="Calibri"/>
        </w:rPr>
        <w:t>ing the overall work of VAMHN, as well as leading its own activities. The group is a working group, based on co-production principles. Example of work group members have taken part in, include scoring grant applications, developing research, writing commen</w:t>
      </w:r>
      <w:r>
        <w:rPr>
          <w:rFonts w:ascii="Calibri" w:eastAsia="Calibri" w:hAnsi="Calibri" w:cs="Calibri"/>
        </w:rPr>
        <w:t xml:space="preserve">taries for peer-reviewed journals, writing articles for our website, and acting as advisors to the academics involved in the VAMHN. A Lived Experience Involvement Coordinator (Lisa Ward) with relevant lived </w:t>
      </w:r>
      <w:proofErr w:type="gramStart"/>
      <w:r>
        <w:rPr>
          <w:rFonts w:ascii="Calibri" w:eastAsia="Calibri" w:hAnsi="Calibri" w:cs="Calibri"/>
        </w:rPr>
        <w:t>experience  facilitates</w:t>
      </w:r>
      <w:proofErr w:type="gramEnd"/>
      <w:r>
        <w:rPr>
          <w:rFonts w:ascii="Calibri" w:eastAsia="Calibri" w:hAnsi="Calibri" w:cs="Calibri"/>
        </w:rPr>
        <w:t xml:space="preserve"> the LEAG. Additional admi</w:t>
      </w:r>
      <w:r>
        <w:rPr>
          <w:rFonts w:ascii="Calibri" w:eastAsia="Calibri" w:hAnsi="Calibri" w:cs="Calibri"/>
        </w:rPr>
        <w:t>nistrative support is provided by the VAMHN Co-ordinator.</w:t>
      </w:r>
    </w:p>
    <w:p w14:paraId="42DA6629" w14:textId="77777777" w:rsidR="00500222" w:rsidRDefault="00500222">
      <w:pPr>
        <w:spacing w:after="120"/>
        <w:jc w:val="both"/>
        <w:rPr>
          <w:rFonts w:ascii="Calibri" w:eastAsia="Calibri" w:hAnsi="Calibri" w:cs="Calibri"/>
        </w:rPr>
      </w:pPr>
    </w:p>
    <w:p w14:paraId="4F8DF9B3" w14:textId="77777777" w:rsidR="00500222" w:rsidRDefault="006062F3">
      <w:pPr>
        <w:spacing w:after="120"/>
        <w:jc w:val="both"/>
        <w:rPr>
          <w:rFonts w:ascii="Calibri" w:eastAsia="Calibri" w:hAnsi="Calibri" w:cs="Calibri"/>
          <w:b/>
        </w:rPr>
      </w:pPr>
      <w:r>
        <w:rPr>
          <w:rFonts w:ascii="Calibri" w:eastAsia="Calibri" w:hAnsi="Calibri" w:cs="Calibri"/>
          <w:b/>
        </w:rPr>
        <w:t>Involvement of people with lived experience</w:t>
      </w:r>
    </w:p>
    <w:p w14:paraId="14B13AD2" w14:textId="77777777" w:rsidR="00500222" w:rsidRDefault="006062F3">
      <w:pPr>
        <w:spacing w:after="120"/>
        <w:jc w:val="both"/>
        <w:rPr>
          <w:rFonts w:ascii="Calibri" w:eastAsia="Calibri" w:hAnsi="Calibri" w:cs="Calibri"/>
        </w:rPr>
      </w:pPr>
      <w:r>
        <w:rPr>
          <w:rFonts w:ascii="Calibri" w:eastAsia="Calibri" w:hAnsi="Calibri" w:cs="Calibri"/>
        </w:rPr>
        <w:t>The work of the VAMHN is informed by the Lived Experience Advisory Group (LEAG), which is made up of people with lived experience of violence and/or abus</w:t>
      </w:r>
      <w:r>
        <w:rPr>
          <w:rFonts w:ascii="Calibri" w:eastAsia="Calibri" w:hAnsi="Calibri" w:cs="Calibri"/>
        </w:rPr>
        <w:t xml:space="preserve">e. Though their experiences differ, all group members identify have personal lived experience of any form of violence, abuse or trauma in child or adulthood, and an interest in research. </w:t>
      </w:r>
    </w:p>
    <w:p w14:paraId="6E2A4841" w14:textId="77777777" w:rsidR="00500222" w:rsidRDefault="00500222">
      <w:pPr>
        <w:jc w:val="both"/>
        <w:rPr>
          <w:rFonts w:ascii="Calibri" w:eastAsia="Calibri" w:hAnsi="Calibri" w:cs="Calibri"/>
        </w:rPr>
      </w:pPr>
    </w:p>
    <w:p w14:paraId="6722C7C4" w14:textId="77777777" w:rsidR="00500222" w:rsidRDefault="006062F3">
      <w:pPr>
        <w:jc w:val="both"/>
        <w:rPr>
          <w:rFonts w:ascii="Calibri" w:eastAsia="Calibri" w:hAnsi="Calibri" w:cs="Calibri"/>
        </w:rPr>
      </w:pPr>
      <w:r>
        <w:rPr>
          <w:rFonts w:ascii="Calibri" w:eastAsia="Calibri" w:hAnsi="Calibri" w:cs="Calibri"/>
        </w:rPr>
        <w:t>LEAG members draw on their personal experiences, without being expe</w:t>
      </w:r>
      <w:r>
        <w:rPr>
          <w:rFonts w:ascii="Calibri" w:eastAsia="Calibri" w:hAnsi="Calibri" w:cs="Calibri"/>
        </w:rPr>
        <w:t xml:space="preserve">cted to share or provide any detail of those experiences if they don’t want to. </w:t>
      </w:r>
    </w:p>
    <w:p w14:paraId="3C56A89C" w14:textId="77777777" w:rsidR="00500222" w:rsidRDefault="00500222">
      <w:pPr>
        <w:spacing w:after="120"/>
        <w:jc w:val="both"/>
        <w:rPr>
          <w:rFonts w:ascii="Calibri" w:eastAsia="Calibri" w:hAnsi="Calibri" w:cs="Calibri"/>
        </w:rPr>
      </w:pPr>
    </w:p>
    <w:p w14:paraId="638F2C8E" w14:textId="77777777" w:rsidR="00500222" w:rsidRDefault="006062F3">
      <w:pPr>
        <w:jc w:val="both"/>
        <w:rPr>
          <w:rFonts w:ascii="Calibri" w:eastAsia="Calibri" w:hAnsi="Calibri" w:cs="Calibri"/>
        </w:rPr>
      </w:pPr>
      <w:r>
        <w:rPr>
          <w:rFonts w:ascii="Calibri" w:eastAsia="Calibri" w:hAnsi="Calibri" w:cs="Calibri"/>
        </w:rPr>
        <w:t>VAMHN needs members who bring a variety of perspectives and voices, we are looking for group members from a wide range of backgrounds and experiences. Group members will only</w:t>
      </w:r>
      <w:r>
        <w:rPr>
          <w:rFonts w:ascii="Calibri" w:eastAsia="Calibri" w:hAnsi="Calibri" w:cs="Calibri"/>
        </w:rPr>
        <w:t xml:space="preserve"> be asked to give their personal opinions as individuals. VAMHN will also consult lived experience groups and organisations locally and nationally.</w:t>
      </w:r>
    </w:p>
    <w:p w14:paraId="06AD3328" w14:textId="77777777" w:rsidR="00500222" w:rsidRDefault="00500222">
      <w:pPr>
        <w:jc w:val="both"/>
        <w:rPr>
          <w:rFonts w:ascii="Calibri" w:eastAsia="Calibri" w:hAnsi="Calibri" w:cs="Calibri"/>
        </w:rPr>
      </w:pPr>
    </w:p>
    <w:p w14:paraId="3D904AC4" w14:textId="77777777" w:rsidR="00500222" w:rsidRDefault="006062F3">
      <w:pPr>
        <w:jc w:val="both"/>
        <w:rPr>
          <w:rFonts w:ascii="Calibri" w:eastAsia="Calibri" w:hAnsi="Calibri" w:cs="Calibri"/>
        </w:rPr>
      </w:pPr>
      <w:r>
        <w:rPr>
          <w:rFonts w:ascii="Calibri" w:eastAsia="Calibri" w:hAnsi="Calibri" w:cs="Calibri"/>
        </w:rPr>
        <w:lastRenderedPageBreak/>
        <w:t xml:space="preserve">For the next 12 months, the VAMHN will have a focus on </w:t>
      </w:r>
      <w:hyperlink r:id="rId10">
        <w:r>
          <w:rPr>
            <w:rFonts w:ascii="Calibri" w:eastAsia="Calibri" w:hAnsi="Calibri" w:cs="Calibri"/>
            <w:color w:val="1155CC"/>
            <w:u w:val="single"/>
          </w:rPr>
          <w:t>coercive control</w:t>
        </w:r>
      </w:hyperlink>
      <w:r>
        <w:rPr>
          <w:rFonts w:ascii="Calibri" w:eastAsia="Calibri" w:hAnsi="Calibri" w:cs="Calibri"/>
        </w:rPr>
        <w:t xml:space="preserve">, and we are particularly keen to recruit people with this experience. </w:t>
      </w:r>
    </w:p>
    <w:p w14:paraId="639114BF" w14:textId="77777777" w:rsidR="00500222" w:rsidRDefault="00500222">
      <w:pPr>
        <w:jc w:val="both"/>
        <w:rPr>
          <w:rFonts w:ascii="Calibri" w:eastAsia="Calibri" w:hAnsi="Calibri" w:cs="Calibri"/>
        </w:rPr>
      </w:pPr>
    </w:p>
    <w:p w14:paraId="4FD5D188" w14:textId="77777777" w:rsidR="00500222" w:rsidRDefault="006062F3">
      <w:pPr>
        <w:jc w:val="both"/>
        <w:rPr>
          <w:rFonts w:ascii="Calibri" w:eastAsia="Calibri" w:hAnsi="Calibri" w:cs="Calibri"/>
        </w:rPr>
      </w:pPr>
      <w:r>
        <w:rPr>
          <w:rFonts w:ascii="Calibri" w:eastAsia="Calibri" w:hAnsi="Calibri" w:cs="Calibri"/>
        </w:rPr>
        <w:t xml:space="preserve">Meetings are usually online via Zoom or if in-person then at King’s College </w:t>
      </w:r>
      <w:r>
        <w:rPr>
          <w:rFonts w:ascii="Calibri" w:eastAsia="Calibri" w:hAnsi="Calibri" w:cs="Calibri"/>
        </w:rPr>
        <w:t>London premises.</w:t>
      </w:r>
    </w:p>
    <w:p w14:paraId="58D428B2" w14:textId="77777777" w:rsidR="00500222" w:rsidRDefault="00500222">
      <w:pPr>
        <w:jc w:val="both"/>
        <w:rPr>
          <w:rFonts w:ascii="Calibri" w:eastAsia="Calibri" w:hAnsi="Calibri" w:cs="Calibri"/>
        </w:rPr>
      </w:pPr>
    </w:p>
    <w:p w14:paraId="5E2A09C8" w14:textId="77777777" w:rsidR="00500222" w:rsidRDefault="00500222">
      <w:pPr>
        <w:jc w:val="both"/>
        <w:rPr>
          <w:rFonts w:ascii="Calibri" w:eastAsia="Calibri" w:hAnsi="Calibri" w:cs="Calibri"/>
        </w:rPr>
      </w:pPr>
    </w:p>
    <w:p w14:paraId="0DC624B0" w14:textId="77777777" w:rsidR="00500222" w:rsidRDefault="006062F3">
      <w:pPr>
        <w:spacing w:after="120"/>
        <w:jc w:val="both"/>
        <w:rPr>
          <w:rFonts w:ascii="Calibri" w:eastAsia="Calibri" w:hAnsi="Calibri" w:cs="Calibri"/>
          <w:highlight w:val="yellow"/>
        </w:rPr>
      </w:pPr>
      <w:r>
        <w:rPr>
          <w:rFonts w:ascii="Calibri" w:eastAsia="Calibri" w:hAnsi="Calibri" w:cs="Calibri"/>
          <w:b/>
        </w:rPr>
        <w:t>Membership and activities of LEAG</w:t>
      </w:r>
    </w:p>
    <w:p w14:paraId="057A1E0D" w14:textId="77777777" w:rsidR="00500222" w:rsidRDefault="006062F3">
      <w:pPr>
        <w:spacing w:after="120"/>
        <w:jc w:val="both"/>
        <w:rPr>
          <w:rFonts w:ascii="Calibri" w:eastAsia="Calibri" w:hAnsi="Calibri" w:cs="Calibri"/>
        </w:rPr>
      </w:pPr>
      <w:r>
        <w:rPr>
          <w:rFonts w:ascii="Calibri" w:eastAsia="Calibri" w:hAnsi="Calibri" w:cs="Calibri"/>
          <w:highlight w:val="white"/>
        </w:rPr>
        <w:t xml:space="preserve">The LEAG is a group of individuals, who all bring different lived experience perspectives. </w:t>
      </w:r>
      <w:r>
        <w:rPr>
          <w:rFonts w:ascii="Calibri" w:eastAsia="Calibri" w:hAnsi="Calibri" w:cs="Calibri"/>
        </w:rPr>
        <w:t>Examples of the types of work that the LEAG engages with includes and future opportunities we hope to explore:</w:t>
      </w:r>
    </w:p>
    <w:p w14:paraId="38DF8F59" w14:textId="77777777" w:rsidR="00500222" w:rsidRDefault="006062F3">
      <w:pPr>
        <w:numPr>
          <w:ilvl w:val="0"/>
          <w:numId w:val="1"/>
        </w:numPr>
        <w:pBdr>
          <w:top w:val="nil"/>
          <w:left w:val="nil"/>
          <w:bottom w:val="nil"/>
          <w:right w:val="nil"/>
          <w:between w:val="nil"/>
        </w:pBdr>
        <w:tabs>
          <w:tab w:val="left" w:pos="720"/>
          <w:tab w:val="left" w:pos="1440"/>
          <w:tab w:val="left" w:pos="2160"/>
          <w:tab w:val="left" w:pos="2880"/>
          <w:tab w:val="left" w:pos="4680"/>
          <w:tab w:val="left" w:pos="5400"/>
          <w:tab w:val="right" w:pos="9000"/>
        </w:tabs>
        <w:rPr>
          <w:rFonts w:ascii="Calibri" w:eastAsia="Calibri" w:hAnsi="Calibri" w:cs="Calibri"/>
          <w:color w:val="000000"/>
        </w:rPr>
      </w:pPr>
      <w:r>
        <w:rPr>
          <w:rFonts w:ascii="Calibri" w:eastAsia="Calibri" w:hAnsi="Calibri" w:cs="Calibri"/>
          <w:color w:val="000000"/>
        </w:rPr>
        <w:t xml:space="preserve">Ensuring that </w:t>
      </w:r>
      <w:r>
        <w:rPr>
          <w:rFonts w:ascii="Calibri" w:eastAsia="Calibri" w:hAnsi="Calibri" w:cs="Calibri"/>
        </w:rPr>
        <w:t>lived experience</w:t>
      </w:r>
      <w:r>
        <w:rPr>
          <w:rFonts w:ascii="Calibri" w:eastAsia="Calibri" w:hAnsi="Calibri" w:cs="Calibri"/>
          <w:color w:val="000000"/>
        </w:rPr>
        <w:t xml:space="preserve"> priorities for research inform any research that we </w:t>
      </w:r>
      <w:proofErr w:type="gramStart"/>
      <w:r>
        <w:rPr>
          <w:rFonts w:ascii="Calibri" w:eastAsia="Calibri" w:hAnsi="Calibri" w:cs="Calibri"/>
          <w:color w:val="000000"/>
        </w:rPr>
        <w:t>fund</w:t>
      </w:r>
      <w:proofErr w:type="gramEnd"/>
    </w:p>
    <w:p w14:paraId="738B0CC4" w14:textId="77777777" w:rsidR="00500222" w:rsidRDefault="006062F3">
      <w:pPr>
        <w:numPr>
          <w:ilvl w:val="0"/>
          <w:numId w:val="1"/>
        </w:numPr>
        <w:pBdr>
          <w:top w:val="nil"/>
          <w:left w:val="nil"/>
          <w:bottom w:val="nil"/>
          <w:right w:val="nil"/>
          <w:between w:val="nil"/>
        </w:pBdr>
        <w:tabs>
          <w:tab w:val="left" w:pos="720"/>
          <w:tab w:val="left" w:pos="1440"/>
          <w:tab w:val="left" w:pos="2160"/>
          <w:tab w:val="left" w:pos="2880"/>
          <w:tab w:val="left" w:pos="4680"/>
          <w:tab w:val="left" w:pos="5400"/>
          <w:tab w:val="right" w:pos="9000"/>
        </w:tabs>
        <w:rPr>
          <w:rFonts w:ascii="Calibri" w:eastAsia="Calibri" w:hAnsi="Calibri" w:cs="Calibri"/>
          <w:color w:val="000000"/>
        </w:rPr>
      </w:pPr>
      <w:r>
        <w:rPr>
          <w:rFonts w:ascii="Calibri" w:eastAsia="Calibri" w:hAnsi="Calibri" w:cs="Calibri"/>
          <w:color w:val="000000"/>
        </w:rPr>
        <w:t>Reading through applications for research funding in any funding competitions that we run</w:t>
      </w:r>
    </w:p>
    <w:p w14:paraId="3875A753" w14:textId="77777777" w:rsidR="00500222" w:rsidRDefault="006062F3">
      <w:pPr>
        <w:numPr>
          <w:ilvl w:val="0"/>
          <w:numId w:val="1"/>
        </w:numPr>
        <w:pBdr>
          <w:top w:val="nil"/>
          <w:left w:val="nil"/>
          <w:bottom w:val="nil"/>
          <w:right w:val="nil"/>
          <w:between w:val="nil"/>
        </w:pBdr>
        <w:tabs>
          <w:tab w:val="left" w:pos="720"/>
          <w:tab w:val="left" w:pos="1440"/>
          <w:tab w:val="left" w:pos="2160"/>
          <w:tab w:val="left" w:pos="2880"/>
          <w:tab w:val="left" w:pos="4680"/>
          <w:tab w:val="left" w:pos="5400"/>
          <w:tab w:val="right" w:pos="9000"/>
        </w:tabs>
        <w:rPr>
          <w:rFonts w:ascii="Calibri" w:eastAsia="Calibri" w:hAnsi="Calibri" w:cs="Calibri"/>
          <w:color w:val="000000"/>
        </w:rPr>
      </w:pPr>
      <w:r>
        <w:rPr>
          <w:rFonts w:ascii="Calibri" w:eastAsia="Calibri" w:hAnsi="Calibri" w:cs="Calibri"/>
          <w:color w:val="000000"/>
        </w:rPr>
        <w:t>Ensuring that the LEAG, and wider Network, work to the principles of the Chart</w:t>
      </w:r>
      <w:r>
        <w:rPr>
          <w:rFonts w:ascii="Calibri" w:eastAsia="Calibri" w:hAnsi="Calibri" w:cs="Calibri"/>
          <w:color w:val="000000"/>
        </w:rPr>
        <w:t>er for Engaging Survivors (</w:t>
      </w:r>
      <w:hyperlink r:id="rId11">
        <w:r>
          <w:rPr>
            <w:rFonts w:ascii="Calibri" w:eastAsia="Calibri" w:hAnsi="Calibri" w:cs="Calibri"/>
            <w:color w:val="0000FF"/>
            <w:u w:val="single"/>
          </w:rPr>
          <w:t>https://survivorsvoices.org/charter/</w:t>
        </w:r>
      </w:hyperlink>
      <w:r>
        <w:rPr>
          <w:rFonts w:ascii="Calibri" w:eastAsia="Calibri" w:hAnsi="Calibri" w:cs="Calibri"/>
          <w:color w:val="000000"/>
        </w:rPr>
        <w:t>) and NSUN’s 4Pi (</w:t>
      </w:r>
      <w:hyperlink r:id="rId12">
        <w:r>
          <w:rPr>
            <w:rFonts w:ascii="Calibri" w:eastAsia="Calibri" w:hAnsi="Calibri" w:cs="Calibri"/>
            <w:color w:val="0000FF"/>
            <w:u w:val="single"/>
          </w:rPr>
          <w:t>http</w:t>
        </w:r>
        <w:r>
          <w:rPr>
            <w:rFonts w:ascii="Calibri" w:eastAsia="Calibri" w:hAnsi="Calibri" w:cs="Calibri"/>
            <w:color w:val="0000FF"/>
            <w:u w:val="single"/>
          </w:rPr>
          <w:t>s://www.nsun.org.uk/faqs/4pi-national-involvement-standards</w:t>
        </w:r>
      </w:hyperlink>
      <w:r>
        <w:rPr>
          <w:rFonts w:ascii="Calibri" w:eastAsia="Calibri" w:hAnsi="Calibri" w:cs="Calibri"/>
          <w:color w:val="000000"/>
        </w:rPr>
        <w:t>).</w:t>
      </w:r>
    </w:p>
    <w:p w14:paraId="14A0F931" w14:textId="77777777" w:rsidR="00500222" w:rsidRDefault="006062F3">
      <w:pPr>
        <w:numPr>
          <w:ilvl w:val="0"/>
          <w:numId w:val="1"/>
        </w:numPr>
        <w:pBdr>
          <w:top w:val="nil"/>
          <w:left w:val="nil"/>
          <w:bottom w:val="nil"/>
          <w:right w:val="nil"/>
          <w:between w:val="nil"/>
        </w:pBdr>
        <w:tabs>
          <w:tab w:val="left" w:pos="720"/>
          <w:tab w:val="left" w:pos="1440"/>
          <w:tab w:val="left" w:pos="2160"/>
          <w:tab w:val="left" w:pos="2880"/>
          <w:tab w:val="left" w:pos="4680"/>
          <w:tab w:val="left" w:pos="5400"/>
          <w:tab w:val="right" w:pos="9000"/>
        </w:tabs>
        <w:rPr>
          <w:rFonts w:ascii="Calibri" w:eastAsia="Calibri" w:hAnsi="Calibri" w:cs="Calibri"/>
          <w:color w:val="000000"/>
        </w:rPr>
      </w:pPr>
      <w:r>
        <w:rPr>
          <w:rFonts w:ascii="Calibri" w:eastAsia="Calibri" w:hAnsi="Calibri" w:cs="Calibri"/>
          <w:color w:val="000000"/>
        </w:rPr>
        <w:t xml:space="preserve">Monitoring and advising on </w:t>
      </w:r>
      <w:r>
        <w:rPr>
          <w:rFonts w:ascii="Calibri" w:eastAsia="Calibri" w:hAnsi="Calibri" w:cs="Calibri"/>
        </w:rPr>
        <w:t>lived experience</w:t>
      </w:r>
      <w:r>
        <w:rPr>
          <w:rFonts w:ascii="Calibri" w:eastAsia="Calibri" w:hAnsi="Calibri" w:cs="Calibri"/>
          <w:color w:val="000000"/>
        </w:rPr>
        <w:t xml:space="preserve"> participation for our network activities and events, including how these are designed and </w:t>
      </w:r>
      <w:proofErr w:type="gramStart"/>
      <w:r>
        <w:rPr>
          <w:rFonts w:ascii="Calibri" w:eastAsia="Calibri" w:hAnsi="Calibri" w:cs="Calibri"/>
          <w:color w:val="000000"/>
        </w:rPr>
        <w:t>delivered</w:t>
      </w:r>
      <w:proofErr w:type="gramEnd"/>
    </w:p>
    <w:p w14:paraId="7E847EB3" w14:textId="77777777" w:rsidR="00500222" w:rsidRDefault="006062F3">
      <w:pPr>
        <w:numPr>
          <w:ilvl w:val="0"/>
          <w:numId w:val="1"/>
        </w:numPr>
        <w:pBdr>
          <w:top w:val="nil"/>
          <w:left w:val="nil"/>
          <w:bottom w:val="nil"/>
          <w:right w:val="nil"/>
          <w:between w:val="nil"/>
        </w:pBdr>
        <w:tabs>
          <w:tab w:val="left" w:pos="720"/>
          <w:tab w:val="left" w:pos="1440"/>
          <w:tab w:val="left" w:pos="2160"/>
          <w:tab w:val="left" w:pos="2880"/>
          <w:tab w:val="left" w:pos="4680"/>
          <w:tab w:val="left" w:pos="5400"/>
          <w:tab w:val="right" w:pos="9000"/>
        </w:tabs>
        <w:rPr>
          <w:rFonts w:ascii="Calibri" w:eastAsia="Calibri" w:hAnsi="Calibri" w:cs="Calibri"/>
          <w:color w:val="000000"/>
        </w:rPr>
      </w:pPr>
      <w:r>
        <w:rPr>
          <w:rFonts w:ascii="Calibri" w:eastAsia="Calibri" w:hAnsi="Calibri" w:cs="Calibri"/>
          <w:color w:val="000000"/>
        </w:rPr>
        <w:t xml:space="preserve">Giving </w:t>
      </w:r>
      <w:r>
        <w:rPr>
          <w:rFonts w:ascii="Calibri" w:eastAsia="Calibri" w:hAnsi="Calibri" w:cs="Calibri"/>
        </w:rPr>
        <w:t>lived e</w:t>
      </w:r>
      <w:r>
        <w:rPr>
          <w:rFonts w:ascii="Calibri" w:eastAsia="Calibri" w:hAnsi="Calibri" w:cs="Calibri"/>
        </w:rPr>
        <w:t>xperience</w:t>
      </w:r>
      <w:r>
        <w:rPr>
          <w:rFonts w:ascii="Calibri" w:eastAsia="Calibri" w:hAnsi="Calibri" w:cs="Calibri"/>
          <w:color w:val="000000"/>
        </w:rPr>
        <w:t xml:space="preserve">-centred advice on specific issues that may arise in VAMHN activities and </w:t>
      </w:r>
      <w:proofErr w:type="gramStart"/>
      <w:r>
        <w:rPr>
          <w:rFonts w:ascii="Calibri" w:eastAsia="Calibri" w:hAnsi="Calibri" w:cs="Calibri"/>
          <w:color w:val="000000"/>
        </w:rPr>
        <w:t>events</w:t>
      </w:r>
      <w:proofErr w:type="gramEnd"/>
      <w:r>
        <w:rPr>
          <w:rFonts w:ascii="Calibri" w:eastAsia="Calibri" w:hAnsi="Calibri" w:cs="Calibri"/>
          <w:color w:val="000000"/>
        </w:rPr>
        <w:t xml:space="preserve"> </w:t>
      </w:r>
    </w:p>
    <w:p w14:paraId="3BFD982E" w14:textId="77777777" w:rsidR="00500222" w:rsidRDefault="006062F3">
      <w:pPr>
        <w:numPr>
          <w:ilvl w:val="0"/>
          <w:numId w:val="1"/>
        </w:numPr>
        <w:pBdr>
          <w:top w:val="nil"/>
          <w:left w:val="nil"/>
          <w:bottom w:val="nil"/>
          <w:right w:val="nil"/>
          <w:between w:val="nil"/>
        </w:pBdr>
        <w:tabs>
          <w:tab w:val="left" w:pos="720"/>
          <w:tab w:val="left" w:pos="1440"/>
          <w:tab w:val="left" w:pos="2160"/>
          <w:tab w:val="left" w:pos="2880"/>
          <w:tab w:val="left" w:pos="4680"/>
          <w:tab w:val="left" w:pos="5400"/>
          <w:tab w:val="right" w:pos="9000"/>
        </w:tabs>
        <w:rPr>
          <w:rFonts w:ascii="Calibri" w:eastAsia="Calibri" w:hAnsi="Calibri" w:cs="Calibri"/>
          <w:color w:val="000000"/>
        </w:rPr>
      </w:pPr>
      <w:r>
        <w:rPr>
          <w:rFonts w:ascii="Calibri" w:eastAsia="Calibri" w:hAnsi="Calibri" w:cs="Calibri"/>
          <w:color w:val="000000"/>
        </w:rPr>
        <w:t>Providing commentaries on VAMHN activities and events</w:t>
      </w:r>
    </w:p>
    <w:p w14:paraId="0AC3FFFF" w14:textId="77777777" w:rsidR="00500222" w:rsidRDefault="006062F3">
      <w:pPr>
        <w:numPr>
          <w:ilvl w:val="0"/>
          <w:numId w:val="1"/>
        </w:numPr>
        <w:pBdr>
          <w:top w:val="nil"/>
          <w:left w:val="nil"/>
          <w:bottom w:val="nil"/>
          <w:right w:val="nil"/>
          <w:between w:val="nil"/>
        </w:pBdr>
        <w:tabs>
          <w:tab w:val="left" w:pos="720"/>
          <w:tab w:val="left" w:pos="1440"/>
          <w:tab w:val="left" w:pos="2160"/>
          <w:tab w:val="left" w:pos="2880"/>
          <w:tab w:val="left" w:pos="4680"/>
          <w:tab w:val="left" w:pos="5400"/>
          <w:tab w:val="right" w:pos="9000"/>
        </w:tabs>
        <w:rPr>
          <w:rFonts w:ascii="Calibri" w:eastAsia="Calibri" w:hAnsi="Calibri" w:cs="Calibri"/>
          <w:color w:val="000000"/>
        </w:rPr>
      </w:pPr>
      <w:r>
        <w:rPr>
          <w:rFonts w:ascii="Calibri" w:eastAsia="Calibri" w:hAnsi="Calibri" w:cs="Calibri"/>
          <w:color w:val="000000"/>
        </w:rPr>
        <w:t>Contributing</w:t>
      </w:r>
      <w:r>
        <w:rPr>
          <w:rFonts w:ascii="Calibri" w:eastAsia="Calibri" w:hAnsi="Calibri" w:cs="Calibri"/>
        </w:rPr>
        <w:t xml:space="preserve"> lived experience </w:t>
      </w:r>
      <w:r>
        <w:rPr>
          <w:rFonts w:ascii="Calibri" w:eastAsia="Calibri" w:hAnsi="Calibri" w:cs="Calibri"/>
          <w:color w:val="000000"/>
        </w:rPr>
        <w:t xml:space="preserve">perspectives to VAMHN reports, </w:t>
      </w:r>
      <w:proofErr w:type="gramStart"/>
      <w:r>
        <w:rPr>
          <w:rFonts w:ascii="Calibri" w:eastAsia="Calibri" w:hAnsi="Calibri" w:cs="Calibri"/>
          <w:color w:val="000000"/>
        </w:rPr>
        <w:t>papers</w:t>
      </w:r>
      <w:proofErr w:type="gramEnd"/>
      <w:r>
        <w:rPr>
          <w:rFonts w:ascii="Calibri" w:eastAsia="Calibri" w:hAnsi="Calibri" w:cs="Calibri"/>
          <w:color w:val="000000"/>
        </w:rPr>
        <w:t xml:space="preserve"> and blogs </w:t>
      </w:r>
    </w:p>
    <w:p w14:paraId="1C40809A" w14:textId="77777777" w:rsidR="00500222" w:rsidRDefault="006062F3">
      <w:pPr>
        <w:numPr>
          <w:ilvl w:val="0"/>
          <w:numId w:val="1"/>
        </w:numPr>
        <w:pBdr>
          <w:top w:val="nil"/>
          <w:left w:val="nil"/>
          <w:bottom w:val="nil"/>
          <w:right w:val="nil"/>
          <w:between w:val="nil"/>
        </w:pBdr>
        <w:tabs>
          <w:tab w:val="left" w:pos="720"/>
          <w:tab w:val="left" w:pos="1440"/>
          <w:tab w:val="left" w:pos="2160"/>
          <w:tab w:val="left" w:pos="2880"/>
          <w:tab w:val="left" w:pos="4680"/>
          <w:tab w:val="left" w:pos="5400"/>
          <w:tab w:val="right" w:pos="9000"/>
        </w:tabs>
        <w:rPr>
          <w:rFonts w:ascii="Calibri" w:eastAsia="Calibri" w:hAnsi="Calibri" w:cs="Calibri"/>
          <w:color w:val="000000"/>
        </w:rPr>
      </w:pPr>
      <w:r>
        <w:rPr>
          <w:rFonts w:ascii="Calibri" w:eastAsia="Calibri" w:hAnsi="Calibri" w:cs="Calibri"/>
          <w:color w:val="000000"/>
        </w:rPr>
        <w:t>Providing a link between VAMHN a</w:t>
      </w:r>
      <w:r>
        <w:rPr>
          <w:rFonts w:ascii="Calibri" w:eastAsia="Calibri" w:hAnsi="Calibri" w:cs="Calibri"/>
          <w:color w:val="000000"/>
        </w:rPr>
        <w:t xml:space="preserve">nd external mental health and </w:t>
      </w:r>
      <w:r>
        <w:rPr>
          <w:rFonts w:ascii="Calibri" w:eastAsia="Calibri" w:hAnsi="Calibri" w:cs="Calibri"/>
        </w:rPr>
        <w:t>lived experience</w:t>
      </w:r>
      <w:r>
        <w:rPr>
          <w:rFonts w:ascii="Calibri" w:eastAsia="Calibri" w:hAnsi="Calibri" w:cs="Calibri"/>
          <w:color w:val="000000"/>
        </w:rPr>
        <w:t xml:space="preserve">-led organisations, with a clear understanding of the limits to </w:t>
      </w:r>
      <w:proofErr w:type="gramStart"/>
      <w:r>
        <w:rPr>
          <w:rFonts w:ascii="Calibri" w:eastAsia="Calibri" w:hAnsi="Calibri" w:cs="Calibri"/>
          <w:color w:val="000000"/>
        </w:rPr>
        <w:t>confidentiality</w:t>
      </w:r>
      <w:proofErr w:type="gramEnd"/>
    </w:p>
    <w:p w14:paraId="719258CD" w14:textId="77777777" w:rsidR="00500222" w:rsidRDefault="006062F3">
      <w:pPr>
        <w:numPr>
          <w:ilvl w:val="0"/>
          <w:numId w:val="1"/>
        </w:numPr>
        <w:pBdr>
          <w:top w:val="nil"/>
          <w:left w:val="nil"/>
          <w:bottom w:val="nil"/>
          <w:right w:val="nil"/>
          <w:between w:val="nil"/>
        </w:pBdr>
        <w:tabs>
          <w:tab w:val="left" w:pos="720"/>
          <w:tab w:val="left" w:pos="1440"/>
          <w:tab w:val="left" w:pos="2160"/>
          <w:tab w:val="left" w:pos="2880"/>
          <w:tab w:val="left" w:pos="4680"/>
          <w:tab w:val="left" w:pos="5400"/>
          <w:tab w:val="right" w:pos="9000"/>
        </w:tabs>
        <w:rPr>
          <w:rFonts w:ascii="Calibri" w:eastAsia="Calibri" w:hAnsi="Calibri" w:cs="Calibri"/>
          <w:color w:val="000000"/>
        </w:rPr>
      </w:pPr>
      <w:r>
        <w:rPr>
          <w:rFonts w:ascii="Calibri" w:eastAsia="Calibri" w:hAnsi="Calibri" w:cs="Calibri"/>
          <w:color w:val="000000"/>
        </w:rPr>
        <w:t>Becoming involved in research applications arising from our network, including as co-applicants and advisory group leads/</w:t>
      </w:r>
      <w:proofErr w:type="gramStart"/>
      <w:r>
        <w:rPr>
          <w:rFonts w:ascii="Calibri" w:eastAsia="Calibri" w:hAnsi="Calibri" w:cs="Calibri"/>
          <w:color w:val="000000"/>
        </w:rPr>
        <w:t>members</w:t>
      </w:r>
      <w:proofErr w:type="gramEnd"/>
    </w:p>
    <w:p w14:paraId="1665ADE8" w14:textId="77777777" w:rsidR="00500222" w:rsidRDefault="006062F3">
      <w:pPr>
        <w:numPr>
          <w:ilvl w:val="0"/>
          <w:numId w:val="1"/>
        </w:numPr>
        <w:pBdr>
          <w:top w:val="nil"/>
          <w:left w:val="nil"/>
          <w:bottom w:val="nil"/>
          <w:right w:val="nil"/>
          <w:between w:val="nil"/>
        </w:pBdr>
        <w:tabs>
          <w:tab w:val="left" w:pos="720"/>
          <w:tab w:val="left" w:pos="1440"/>
          <w:tab w:val="left" w:pos="2160"/>
          <w:tab w:val="left" w:pos="2880"/>
          <w:tab w:val="left" w:pos="4680"/>
          <w:tab w:val="left" w:pos="5400"/>
          <w:tab w:val="right" w:pos="9000"/>
        </w:tabs>
        <w:rPr>
          <w:rFonts w:ascii="Calibri" w:eastAsia="Calibri" w:hAnsi="Calibri" w:cs="Calibri"/>
          <w:color w:val="000000"/>
        </w:rPr>
      </w:pPr>
      <w:r>
        <w:rPr>
          <w:rFonts w:ascii="Calibri" w:eastAsia="Calibri" w:hAnsi="Calibri" w:cs="Calibri"/>
          <w:color w:val="000000"/>
        </w:rPr>
        <w:t>L</w:t>
      </w:r>
      <w:r>
        <w:rPr>
          <w:rFonts w:ascii="Calibri" w:eastAsia="Calibri" w:hAnsi="Calibri" w:cs="Calibri"/>
          <w:color w:val="000000"/>
        </w:rPr>
        <w:t>eading</w:t>
      </w:r>
      <w:r>
        <w:rPr>
          <w:rFonts w:ascii="Calibri" w:eastAsia="Calibri" w:hAnsi="Calibri" w:cs="Calibri"/>
        </w:rPr>
        <w:t xml:space="preserve"> </w:t>
      </w:r>
      <w:r>
        <w:rPr>
          <w:rFonts w:ascii="Calibri" w:eastAsia="Calibri" w:hAnsi="Calibri" w:cs="Calibri"/>
          <w:color w:val="000000"/>
        </w:rPr>
        <w:t xml:space="preserve">activities, such as a </w:t>
      </w:r>
      <w:r>
        <w:rPr>
          <w:rFonts w:ascii="Calibri" w:eastAsia="Calibri" w:hAnsi="Calibri" w:cs="Calibri"/>
        </w:rPr>
        <w:t>webinars and network meeting</w:t>
      </w:r>
    </w:p>
    <w:p w14:paraId="55CD5374" w14:textId="77777777" w:rsidR="00500222" w:rsidRDefault="00500222">
      <w:pPr>
        <w:spacing w:after="120"/>
        <w:jc w:val="both"/>
        <w:rPr>
          <w:rFonts w:ascii="Calibri" w:eastAsia="Calibri" w:hAnsi="Calibri" w:cs="Calibri"/>
          <w:b/>
        </w:rPr>
      </w:pPr>
    </w:p>
    <w:p w14:paraId="41076F7E" w14:textId="77777777" w:rsidR="00500222" w:rsidRDefault="006062F3">
      <w:pPr>
        <w:spacing w:after="120"/>
        <w:jc w:val="both"/>
        <w:rPr>
          <w:rFonts w:ascii="Calibri" w:eastAsia="Calibri" w:hAnsi="Calibri" w:cs="Calibri"/>
        </w:rPr>
      </w:pPr>
      <w:r>
        <w:rPr>
          <w:rFonts w:ascii="Calibri" w:eastAsia="Calibri" w:hAnsi="Calibri" w:cs="Calibri"/>
          <w:b/>
        </w:rPr>
        <w:t>Responsibilities of Group members</w:t>
      </w:r>
    </w:p>
    <w:p w14:paraId="554D1342" w14:textId="77777777" w:rsidR="00500222" w:rsidRDefault="006062F3">
      <w:pPr>
        <w:spacing w:after="120"/>
        <w:jc w:val="both"/>
        <w:rPr>
          <w:rFonts w:ascii="Calibri" w:eastAsia="Calibri" w:hAnsi="Calibri" w:cs="Calibri"/>
        </w:rPr>
      </w:pPr>
      <w:r>
        <w:rPr>
          <w:rFonts w:ascii="Calibri" w:eastAsia="Calibri" w:hAnsi="Calibri" w:cs="Calibri"/>
        </w:rPr>
        <w:t>Participants will be asked to:</w:t>
      </w:r>
    </w:p>
    <w:p w14:paraId="08E8A6B1" w14:textId="77777777" w:rsidR="00500222" w:rsidRDefault="006062F3">
      <w:pPr>
        <w:numPr>
          <w:ilvl w:val="0"/>
          <w:numId w:val="3"/>
        </w:numPr>
        <w:jc w:val="both"/>
        <w:rPr>
          <w:rFonts w:ascii="Calibri" w:eastAsia="Calibri" w:hAnsi="Calibri" w:cs="Calibri"/>
        </w:rPr>
      </w:pPr>
      <w:r>
        <w:rPr>
          <w:rFonts w:ascii="Calibri" w:eastAsia="Calibri" w:hAnsi="Calibri" w:cs="Calibri"/>
        </w:rPr>
        <w:t>Attend LEAG meetings (</w:t>
      </w:r>
      <w:proofErr w:type="spellStart"/>
      <w:r>
        <w:rPr>
          <w:rFonts w:ascii="Calibri" w:eastAsia="Calibri" w:hAnsi="Calibri" w:cs="Calibri"/>
        </w:rPr>
        <w:t>approx</w:t>
      </w:r>
      <w:proofErr w:type="spellEnd"/>
      <w:r>
        <w:rPr>
          <w:rFonts w:ascii="Calibri" w:eastAsia="Calibri" w:hAnsi="Calibri" w:cs="Calibri"/>
        </w:rPr>
        <w:t xml:space="preserve"> once every 2-3 months, normally online for 2 hours)</w:t>
      </w:r>
    </w:p>
    <w:p w14:paraId="604F945D" w14:textId="77777777" w:rsidR="00500222" w:rsidRDefault="006062F3">
      <w:pPr>
        <w:numPr>
          <w:ilvl w:val="0"/>
          <w:numId w:val="3"/>
        </w:numPr>
        <w:jc w:val="both"/>
        <w:rPr>
          <w:rFonts w:ascii="Calibri" w:eastAsia="Calibri" w:hAnsi="Calibri" w:cs="Calibri"/>
        </w:rPr>
      </w:pPr>
      <w:r>
        <w:rPr>
          <w:rFonts w:ascii="Calibri" w:eastAsia="Calibri" w:hAnsi="Calibri" w:cs="Calibri"/>
        </w:rPr>
        <w:t xml:space="preserve">Review documents relating to VAMHN work by email between </w:t>
      </w:r>
      <w:proofErr w:type="gramStart"/>
      <w:r>
        <w:rPr>
          <w:rFonts w:ascii="Calibri" w:eastAsia="Calibri" w:hAnsi="Calibri" w:cs="Calibri"/>
        </w:rPr>
        <w:t>meetings</w:t>
      </w:r>
      <w:proofErr w:type="gramEnd"/>
    </w:p>
    <w:p w14:paraId="67FB993C" w14:textId="77777777" w:rsidR="00500222" w:rsidRDefault="006062F3">
      <w:pPr>
        <w:numPr>
          <w:ilvl w:val="0"/>
          <w:numId w:val="3"/>
        </w:numPr>
        <w:spacing w:after="120"/>
        <w:jc w:val="both"/>
        <w:rPr>
          <w:rFonts w:ascii="Calibri" w:eastAsia="Calibri" w:hAnsi="Calibri" w:cs="Calibri"/>
        </w:rPr>
      </w:pPr>
      <w:r>
        <w:rPr>
          <w:rFonts w:ascii="Calibri" w:eastAsia="Calibri" w:hAnsi="Calibri" w:cs="Calibri"/>
        </w:rPr>
        <w:t xml:space="preserve">Attend group meetings and contribute to the discussions which guide the group’s decisions and </w:t>
      </w:r>
      <w:proofErr w:type="gramStart"/>
      <w:r>
        <w:rPr>
          <w:rFonts w:ascii="Calibri" w:eastAsia="Calibri" w:hAnsi="Calibri" w:cs="Calibri"/>
        </w:rPr>
        <w:t>recommendations</w:t>
      </w:r>
      <w:proofErr w:type="gramEnd"/>
    </w:p>
    <w:p w14:paraId="3A3290C1" w14:textId="77777777" w:rsidR="00500222" w:rsidRDefault="006062F3">
      <w:pPr>
        <w:numPr>
          <w:ilvl w:val="0"/>
          <w:numId w:val="3"/>
        </w:numPr>
        <w:spacing w:after="120"/>
        <w:jc w:val="both"/>
        <w:rPr>
          <w:rFonts w:ascii="Calibri" w:eastAsia="Calibri" w:hAnsi="Calibri" w:cs="Calibri"/>
        </w:rPr>
      </w:pPr>
      <w:r>
        <w:rPr>
          <w:rFonts w:ascii="Calibri" w:eastAsia="Calibri" w:hAnsi="Calibri" w:cs="Calibri"/>
        </w:rPr>
        <w:t xml:space="preserve">Sign up and work to a set of negotiated and agreed group principles and Terms of Reference </w:t>
      </w:r>
    </w:p>
    <w:p w14:paraId="40E7FC8D" w14:textId="77777777" w:rsidR="00500222" w:rsidRDefault="006062F3">
      <w:pPr>
        <w:numPr>
          <w:ilvl w:val="0"/>
          <w:numId w:val="3"/>
        </w:numPr>
        <w:spacing w:after="120"/>
        <w:jc w:val="both"/>
        <w:rPr>
          <w:rFonts w:ascii="Calibri" w:eastAsia="Calibri" w:hAnsi="Calibri" w:cs="Calibri"/>
        </w:rPr>
      </w:pPr>
      <w:r>
        <w:rPr>
          <w:rFonts w:ascii="Calibri" w:eastAsia="Calibri" w:hAnsi="Calibri" w:cs="Calibri"/>
        </w:rPr>
        <w:t xml:space="preserve">Read relevant paperwork in preparation for </w:t>
      </w:r>
      <w:proofErr w:type="gramStart"/>
      <w:r>
        <w:rPr>
          <w:rFonts w:ascii="Calibri" w:eastAsia="Calibri" w:hAnsi="Calibri" w:cs="Calibri"/>
        </w:rPr>
        <w:t>meetings</w:t>
      </w:r>
      <w:proofErr w:type="gramEnd"/>
    </w:p>
    <w:p w14:paraId="1ED08F28" w14:textId="77777777" w:rsidR="00500222" w:rsidRDefault="006062F3">
      <w:pPr>
        <w:numPr>
          <w:ilvl w:val="0"/>
          <w:numId w:val="3"/>
        </w:numPr>
        <w:spacing w:after="120"/>
        <w:jc w:val="both"/>
        <w:rPr>
          <w:rFonts w:ascii="Calibri" w:eastAsia="Calibri" w:hAnsi="Calibri" w:cs="Calibri"/>
        </w:rPr>
      </w:pPr>
      <w:r>
        <w:rPr>
          <w:rFonts w:ascii="Calibri" w:eastAsia="Calibri" w:hAnsi="Calibri" w:cs="Calibri"/>
        </w:rPr>
        <w:t>Comment on and exchange ideas informally</w:t>
      </w:r>
    </w:p>
    <w:p w14:paraId="4210B484" w14:textId="77777777" w:rsidR="00500222" w:rsidRDefault="006062F3">
      <w:pPr>
        <w:numPr>
          <w:ilvl w:val="0"/>
          <w:numId w:val="3"/>
        </w:numPr>
        <w:spacing w:after="120"/>
        <w:jc w:val="both"/>
        <w:rPr>
          <w:rFonts w:ascii="Calibri" w:eastAsia="Calibri" w:hAnsi="Calibri" w:cs="Calibri"/>
        </w:rPr>
      </w:pPr>
      <w:r>
        <w:rPr>
          <w:rFonts w:ascii="Calibri" w:eastAsia="Calibri" w:hAnsi="Calibri" w:cs="Calibri"/>
        </w:rPr>
        <w:t>Attend in-house training or meetings to prepare for involvement in other tasks.</w:t>
      </w:r>
    </w:p>
    <w:p w14:paraId="15EA14A1" w14:textId="77777777" w:rsidR="00500222" w:rsidRDefault="00500222">
      <w:pPr>
        <w:spacing w:after="120"/>
        <w:ind w:left="720"/>
        <w:jc w:val="both"/>
        <w:rPr>
          <w:rFonts w:ascii="Calibri" w:eastAsia="Calibri" w:hAnsi="Calibri" w:cs="Calibri"/>
        </w:rPr>
      </w:pPr>
    </w:p>
    <w:p w14:paraId="502634D0" w14:textId="77777777" w:rsidR="00500222" w:rsidRDefault="006062F3">
      <w:pPr>
        <w:spacing w:after="120"/>
        <w:jc w:val="both"/>
        <w:rPr>
          <w:rFonts w:ascii="Calibri" w:eastAsia="Calibri" w:hAnsi="Calibri" w:cs="Calibri"/>
          <w:b/>
        </w:rPr>
      </w:pPr>
      <w:r>
        <w:rPr>
          <w:rFonts w:ascii="Calibri" w:eastAsia="Calibri" w:hAnsi="Calibri" w:cs="Calibri"/>
          <w:b/>
        </w:rPr>
        <w:t>Support to Group members</w:t>
      </w:r>
    </w:p>
    <w:p w14:paraId="64C4DE9C" w14:textId="77777777" w:rsidR="00500222" w:rsidRDefault="006062F3">
      <w:pPr>
        <w:spacing w:after="120"/>
        <w:jc w:val="both"/>
        <w:rPr>
          <w:rFonts w:ascii="Calibri" w:eastAsia="Calibri" w:hAnsi="Calibri" w:cs="Calibri"/>
        </w:rPr>
      </w:pPr>
      <w:r>
        <w:rPr>
          <w:rFonts w:ascii="Calibri" w:eastAsia="Calibri" w:hAnsi="Calibri" w:cs="Calibri"/>
        </w:rPr>
        <w:t>Group members will be supported to feel confident in their role. The VAMHN team will:</w:t>
      </w:r>
    </w:p>
    <w:p w14:paraId="6F9CF8B6" w14:textId="77777777" w:rsidR="00500222" w:rsidRDefault="006062F3">
      <w:pPr>
        <w:numPr>
          <w:ilvl w:val="0"/>
          <w:numId w:val="4"/>
        </w:numPr>
        <w:spacing w:after="120"/>
        <w:jc w:val="both"/>
        <w:rPr>
          <w:rFonts w:ascii="Calibri" w:eastAsia="Calibri" w:hAnsi="Calibri" w:cs="Calibri"/>
        </w:rPr>
      </w:pPr>
      <w:r>
        <w:rPr>
          <w:rFonts w:ascii="Calibri" w:eastAsia="Calibri" w:hAnsi="Calibri" w:cs="Calibri"/>
        </w:rPr>
        <w:t>Keep jargon to a minimum throughout VAMHN work (and provide expl</w:t>
      </w:r>
      <w:r>
        <w:rPr>
          <w:rFonts w:ascii="Calibri" w:eastAsia="Calibri" w:hAnsi="Calibri" w:cs="Calibri"/>
        </w:rPr>
        <w:t>anations or a glossary of technical terms in advance where necessary for group meetings)</w:t>
      </w:r>
    </w:p>
    <w:p w14:paraId="73FE497D" w14:textId="77777777" w:rsidR="00500222" w:rsidRDefault="006062F3">
      <w:pPr>
        <w:numPr>
          <w:ilvl w:val="0"/>
          <w:numId w:val="4"/>
        </w:numPr>
        <w:spacing w:after="120"/>
        <w:jc w:val="both"/>
        <w:rPr>
          <w:rFonts w:ascii="Calibri" w:eastAsia="Calibri" w:hAnsi="Calibri" w:cs="Calibri"/>
        </w:rPr>
      </w:pPr>
      <w:r>
        <w:rPr>
          <w:rFonts w:ascii="Calibri" w:eastAsia="Calibri" w:hAnsi="Calibri" w:cs="Calibri"/>
        </w:rPr>
        <w:t xml:space="preserve">Provide administrative support, and send out VAMHN papers and documents by email or as paper copies, or in a form LEAG members </w:t>
      </w:r>
      <w:proofErr w:type="gramStart"/>
      <w:r>
        <w:rPr>
          <w:rFonts w:ascii="Calibri" w:eastAsia="Calibri" w:hAnsi="Calibri" w:cs="Calibri"/>
        </w:rPr>
        <w:t>prefer</w:t>
      </w:r>
      <w:proofErr w:type="gramEnd"/>
    </w:p>
    <w:p w14:paraId="7D56257C" w14:textId="77777777" w:rsidR="00500222" w:rsidRDefault="006062F3">
      <w:pPr>
        <w:numPr>
          <w:ilvl w:val="0"/>
          <w:numId w:val="4"/>
        </w:numPr>
        <w:spacing w:after="120"/>
        <w:jc w:val="both"/>
        <w:rPr>
          <w:rFonts w:ascii="Calibri" w:eastAsia="Calibri" w:hAnsi="Calibri" w:cs="Calibri"/>
        </w:rPr>
      </w:pPr>
      <w:r>
        <w:rPr>
          <w:rFonts w:ascii="Calibri" w:eastAsia="Calibri" w:hAnsi="Calibri" w:cs="Calibri"/>
        </w:rPr>
        <w:lastRenderedPageBreak/>
        <w:t>Circulate documents in advance of</w:t>
      </w:r>
      <w:r>
        <w:rPr>
          <w:rFonts w:ascii="Calibri" w:eastAsia="Calibri" w:hAnsi="Calibri" w:cs="Calibri"/>
        </w:rPr>
        <w:t xml:space="preserve"> meetings, and build in time for members to read them and prepare for </w:t>
      </w:r>
      <w:proofErr w:type="gramStart"/>
      <w:r>
        <w:rPr>
          <w:rFonts w:ascii="Calibri" w:eastAsia="Calibri" w:hAnsi="Calibri" w:cs="Calibri"/>
        </w:rPr>
        <w:t>meetings</w:t>
      </w:r>
      <w:proofErr w:type="gramEnd"/>
    </w:p>
    <w:p w14:paraId="6CE90798" w14:textId="77777777" w:rsidR="00500222" w:rsidRDefault="006062F3">
      <w:pPr>
        <w:numPr>
          <w:ilvl w:val="0"/>
          <w:numId w:val="4"/>
        </w:numPr>
        <w:spacing w:after="120"/>
        <w:jc w:val="both"/>
        <w:rPr>
          <w:rFonts w:ascii="Calibri" w:eastAsia="Calibri" w:hAnsi="Calibri" w:cs="Calibri"/>
        </w:rPr>
      </w:pPr>
      <w:r>
        <w:rPr>
          <w:rFonts w:ascii="Calibri" w:eastAsia="Calibri" w:hAnsi="Calibri" w:cs="Calibri"/>
        </w:rPr>
        <w:t xml:space="preserve">Invite LEAG members to submit items for the agenda in advance of </w:t>
      </w:r>
      <w:proofErr w:type="gramStart"/>
      <w:r>
        <w:rPr>
          <w:rFonts w:ascii="Calibri" w:eastAsia="Calibri" w:hAnsi="Calibri" w:cs="Calibri"/>
        </w:rPr>
        <w:t>meetings</w:t>
      </w:r>
      <w:proofErr w:type="gramEnd"/>
    </w:p>
    <w:p w14:paraId="42D554AB" w14:textId="77777777" w:rsidR="00500222" w:rsidRDefault="006062F3">
      <w:pPr>
        <w:numPr>
          <w:ilvl w:val="0"/>
          <w:numId w:val="4"/>
        </w:numPr>
        <w:spacing w:after="120"/>
        <w:jc w:val="both"/>
        <w:rPr>
          <w:rFonts w:ascii="Calibri" w:eastAsia="Calibri" w:hAnsi="Calibri" w:cs="Calibri"/>
        </w:rPr>
      </w:pPr>
      <w:r>
        <w:rPr>
          <w:rFonts w:ascii="Calibri" w:eastAsia="Calibri" w:hAnsi="Calibri" w:cs="Calibri"/>
        </w:rPr>
        <w:t>Enable members to raise any concerns about their involvement in the group in a way which feels right fo</w:t>
      </w:r>
      <w:r>
        <w:rPr>
          <w:rFonts w:ascii="Calibri" w:eastAsia="Calibri" w:hAnsi="Calibri" w:cs="Calibri"/>
        </w:rPr>
        <w:t xml:space="preserve">r </w:t>
      </w:r>
      <w:proofErr w:type="gramStart"/>
      <w:r>
        <w:rPr>
          <w:rFonts w:ascii="Calibri" w:eastAsia="Calibri" w:hAnsi="Calibri" w:cs="Calibri"/>
        </w:rPr>
        <w:t>them</w:t>
      </w:r>
      <w:proofErr w:type="gramEnd"/>
    </w:p>
    <w:p w14:paraId="0D1E071B" w14:textId="77777777" w:rsidR="00500222" w:rsidRDefault="006062F3">
      <w:pPr>
        <w:numPr>
          <w:ilvl w:val="0"/>
          <w:numId w:val="4"/>
        </w:numPr>
        <w:spacing w:after="120"/>
        <w:jc w:val="both"/>
        <w:rPr>
          <w:rFonts w:ascii="Calibri" w:eastAsia="Calibri" w:hAnsi="Calibri" w:cs="Calibri"/>
        </w:rPr>
      </w:pPr>
      <w:r>
        <w:rPr>
          <w:rFonts w:ascii="Calibri" w:eastAsia="Calibri" w:hAnsi="Calibri" w:cs="Calibri"/>
        </w:rPr>
        <w:t xml:space="preserve">Provide in-house training to members as required for specific group </w:t>
      </w:r>
      <w:proofErr w:type="gramStart"/>
      <w:r>
        <w:rPr>
          <w:rFonts w:ascii="Calibri" w:eastAsia="Calibri" w:hAnsi="Calibri" w:cs="Calibri"/>
        </w:rPr>
        <w:t>activities</w:t>
      </w:r>
      <w:proofErr w:type="gramEnd"/>
    </w:p>
    <w:p w14:paraId="54034843" w14:textId="77777777" w:rsidR="00500222" w:rsidRDefault="00500222">
      <w:pPr>
        <w:spacing w:after="120"/>
        <w:ind w:left="720"/>
        <w:jc w:val="both"/>
        <w:rPr>
          <w:rFonts w:ascii="Calibri" w:eastAsia="Calibri" w:hAnsi="Calibri" w:cs="Calibri"/>
        </w:rPr>
      </w:pPr>
    </w:p>
    <w:p w14:paraId="1CF807B0" w14:textId="77777777" w:rsidR="00500222" w:rsidRDefault="006062F3">
      <w:pPr>
        <w:spacing w:after="120"/>
        <w:jc w:val="both"/>
        <w:rPr>
          <w:rFonts w:ascii="Calibri" w:eastAsia="Calibri" w:hAnsi="Calibri" w:cs="Calibri"/>
        </w:rPr>
      </w:pPr>
      <w:r>
        <w:rPr>
          <w:rFonts w:ascii="Calibri" w:eastAsia="Calibri" w:hAnsi="Calibri" w:cs="Calibri"/>
        </w:rPr>
        <w:t xml:space="preserve">VAMHN’s Lived Experience Involvement Coordinator will play an active role in supporting group members. Specific support needs may be discussed with the Lived Experience </w:t>
      </w:r>
      <w:r>
        <w:rPr>
          <w:rFonts w:ascii="Calibri" w:eastAsia="Calibri" w:hAnsi="Calibri" w:cs="Calibri"/>
        </w:rPr>
        <w:t>Involvement Coordinator.</w:t>
      </w:r>
    </w:p>
    <w:p w14:paraId="724B9A24" w14:textId="77777777" w:rsidR="00500222" w:rsidRDefault="00500222">
      <w:pPr>
        <w:spacing w:after="120"/>
        <w:jc w:val="both"/>
        <w:rPr>
          <w:rFonts w:ascii="Calibri" w:eastAsia="Calibri" w:hAnsi="Calibri" w:cs="Calibri"/>
        </w:rPr>
      </w:pPr>
    </w:p>
    <w:p w14:paraId="5965418D" w14:textId="77777777" w:rsidR="00500222" w:rsidRDefault="006062F3">
      <w:pPr>
        <w:spacing w:after="120"/>
        <w:jc w:val="both"/>
        <w:rPr>
          <w:rFonts w:ascii="Calibri" w:eastAsia="Calibri" w:hAnsi="Calibri" w:cs="Calibri"/>
          <w:b/>
        </w:rPr>
      </w:pPr>
      <w:r>
        <w:rPr>
          <w:rFonts w:ascii="Calibri" w:eastAsia="Calibri" w:hAnsi="Calibri" w:cs="Calibri"/>
          <w:b/>
        </w:rPr>
        <w:t>Payment and expenses</w:t>
      </w:r>
    </w:p>
    <w:p w14:paraId="1C909C69" w14:textId="77777777" w:rsidR="00500222" w:rsidRDefault="006062F3">
      <w:pPr>
        <w:spacing w:after="120"/>
        <w:jc w:val="both"/>
        <w:rPr>
          <w:rFonts w:ascii="Calibri" w:eastAsia="Calibri" w:hAnsi="Calibri" w:cs="Calibri"/>
        </w:rPr>
      </w:pPr>
      <w:r>
        <w:rPr>
          <w:rFonts w:ascii="Calibri" w:eastAsia="Calibri" w:hAnsi="Calibri" w:cs="Calibri"/>
        </w:rPr>
        <w:t xml:space="preserve">LEAG membership is not an employed role, but we do offer payment for your time. Payment for involvement as a member of the group will be offered at the rate of £25 per hour - you do not have to accept this if </w:t>
      </w:r>
      <w:r>
        <w:rPr>
          <w:rFonts w:ascii="Calibri" w:eastAsia="Calibri" w:hAnsi="Calibri" w:cs="Calibri"/>
        </w:rPr>
        <w:t>you don’t wish to. Additional preparation time will be included in payments for attendance at meetings. If meetings begin in person, reasonable travel and any other expenses will be reimbursed in addition to payments, subject to submission of relevant rece</w:t>
      </w:r>
      <w:r>
        <w:rPr>
          <w:rFonts w:ascii="Calibri" w:eastAsia="Calibri" w:hAnsi="Calibri" w:cs="Calibri"/>
        </w:rPr>
        <w:t xml:space="preserve">ipts. Please contact us at </w:t>
      </w:r>
      <w:hyperlink r:id="rId13">
        <w:r>
          <w:rPr>
            <w:rFonts w:ascii="Calibri" w:eastAsia="Calibri" w:hAnsi="Calibri" w:cs="Calibri"/>
            <w:color w:val="0000FF"/>
            <w:u w:val="single"/>
          </w:rPr>
          <w:t>vamhn@kcl.ac.uk</w:t>
        </w:r>
      </w:hyperlink>
      <w:r>
        <w:rPr>
          <w:rFonts w:ascii="Calibri" w:eastAsia="Calibri" w:hAnsi="Calibri" w:cs="Calibri"/>
        </w:rPr>
        <w:t xml:space="preserve"> for further information. </w:t>
      </w:r>
    </w:p>
    <w:p w14:paraId="72CD27FB" w14:textId="77777777" w:rsidR="00500222" w:rsidRDefault="006062F3">
      <w:pPr>
        <w:spacing w:after="120"/>
        <w:jc w:val="both"/>
        <w:rPr>
          <w:rFonts w:ascii="Calibri" w:eastAsia="Calibri" w:hAnsi="Calibri" w:cs="Calibri"/>
        </w:rPr>
      </w:pPr>
      <w:r>
        <w:rPr>
          <w:rFonts w:ascii="Calibri" w:eastAsia="Calibri" w:hAnsi="Calibri" w:cs="Calibri"/>
        </w:rPr>
        <w:t xml:space="preserve">The exact amount of involvement offered to members cannot be guaranteed. </w:t>
      </w:r>
    </w:p>
    <w:p w14:paraId="4383BF18" w14:textId="77777777" w:rsidR="00500222" w:rsidRDefault="00500222">
      <w:pPr>
        <w:spacing w:after="120"/>
        <w:jc w:val="both"/>
        <w:rPr>
          <w:rFonts w:ascii="Calibri" w:eastAsia="Calibri" w:hAnsi="Calibri" w:cs="Calibri"/>
          <w:b/>
        </w:rPr>
      </w:pPr>
    </w:p>
    <w:p w14:paraId="3046DFC0" w14:textId="77777777" w:rsidR="00500222" w:rsidRDefault="006062F3">
      <w:pPr>
        <w:spacing w:after="120"/>
        <w:jc w:val="both"/>
        <w:rPr>
          <w:rFonts w:ascii="Calibri" w:eastAsia="Calibri" w:hAnsi="Calibri" w:cs="Calibri"/>
          <w:b/>
        </w:rPr>
      </w:pPr>
      <w:r>
        <w:rPr>
          <w:rFonts w:ascii="Calibri" w:eastAsia="Calibri" w:hAnsi="Calibri" w:cs="Calibri"/>
          <w:b/>
        </w:rPr>
        <w:t xml:space="preserve">Attendance and termination </w:t>
      </w:r>
    </w:p>
    <w:p w14:paraId="2A028F09" w14:textId="77777777" w:rsidR="00500222" w:rsidRDefault="006062F3">
      <w:pPr>
        <w:jc w:val="both"/>
        <w:rPr>
          <w:rFonts w:ascii="Calibri" w:eastAsia="Calibri" w:hAnsi="Calibri" w:cs="Calibri"/>
        </w:rPr>
      </w:pPr>
      <w:r>
        <w:rPr>
          <w:rFonts w:ascii="Calibri" w:eastAsia="Calibri" w:hAnsi="Calibri" w:cs="Calibri"/>
        </w:rPr>
        <w:t>LEAG memb</w:t>
      </w:r>
      <w:r>
        <w:rPr>
          <w:rFonts w:ascii="Calibri" w:eastAsia="Calibri" w:hAnsi="Calibri" w:cs="Calibri"/>
        </w:rPr>
        <w:t xml:space="preserve">ers may withdraw from the role at any time. </w:t>
      </w:r>
    </w:p>
    <w:p w14:paraId="3F360E48" w14:textId="77777777" w:rsidR="00500222" w:rsidRDefault="00500222">
      <w:pPr>
        <w:jc w:val="both"/>
        <w:rPr>
          <w:rFonts w:ascii="Calibri" w:eastAsia="Calibri" w:hAnsi="Calibri" w:cs="Calibri"/>
        </w:rPr>
      </w:pPr>
    </w:p>
    <w:p w14:paraId="17CEBAF9" w14:textId="77777777" w:rsidR="00500222" w:rsidRDefault="006062F3">
      <w:pPr>
        <w:spacing w:after="120"/>
        <w:jc w:val="both"/>
        <w:rPr>
          <w:rFonts w:ascii="Calibri" w:eastAsia="Calibri" w:hAnsi="Calibri" w:cs="Calibri"/>
        </w:rPr>
      </w:pPr>
      <w:r>
        <w:rPr>
          <w:rFonts w:ascii="Calibri" w:eastAsia="Calibri" w:hAnsi="Calibri" w:cs="Calibri"/>
        </w:rPr>
        <w:t>We understand that you may be unable to attend all meetings, but regular attendance is encouraged. Members are asked to let us know if they cannot attend a meeting.</w:t>
      </w:r>
    </w:p>
    <w:p w14:paraId="70E79BA0" w14:textId="77777777" w:rsidR="00500222" w:rsidRDefault="00500222">
      <w:pPr>
        <w:jc w:val="both"/>
        <w:rPr>
          <w:rFonts w:ascii="Calibri" w:eastAsia="Calibri" w:hAnsi="Calibri" w:cs="Calibri"/>
          <w:b/>
        </w:rPr>
      </w:pPr>
    </w:p>
    <w:p w14:paraId="004A39AC" w14:textId="77777777" w:rsidR="00500222" w:rsidRDefault="00500222">
      <w:pPr>
        <w:jc w:val="both"/>
        <w:rPr>
          <w:rFonts w:ascii="Calibri" w:eastAsia="Calibri" w:hAnsi="Calibri" w:cs="Calibri"/>
          <w:b/>
        </w:rPr>
      </w:pPr>
    </w:p>
    <w:p w14:paraId="3A93285E" w14:textId="77777777" w:rsidR="00500222" w:rsidRDefault="006062F3">
      <w:pPr>
        <w:jc w:val="both"/>
        <w:rPr>
          <w:rFonts w:ascii="Calibri" w:eastAsia="Calibri" w:hAnsi="Calibri" w:cs="Calibri"/>
          <w:b/>
        </w:rPr>
      </w:pPr>
      <w:r>
        <w:rPr>
          <w:rFonts w:ascii="Calibri" w:eastAsia="Calibri" w:hAnsi="Calibri" w:cs="Calibri"/>
          <w:b/>
        </w:rPr>
        <w:t xml:space="preserve">Other information </w:t>
      </w:r>
    </w:p>
    <w:p w14:paraId="3A80706C" w14:textId="77777777" w:rsidR="00500222" w:rsidRDefault="006062F3">
      <w:pPr>
        <w:jc w:val="both"/>
        <w:rPr>
          <w:rFonts w:ascii="Calibri" w:eastAsia="Calibri" w:hAnsi="Calibri" w:cs="Calibri"/>
          <w:b/>
        </w:rPr>
      </w:pPr>
      <w:r>
        <w:rPr>
          <w:rFonts w:ascii="Calibri" w:eastAsia="Calibri" w:hAnsi="Calibri" w:cs="Calibri"/>
          <w:color w:val="1A1A1A"/>
          <w:highlight w:val="white"/>
        </w:rPr>
        <w:t xml:space="preserve">If you require support to complete your application or have access needs to consider regarding being able to attend LEAG meetings, please contact </w:t>
      </w:r>
      <w:r>
        <w:rPr>
          <w:rFonts w:ascii="Calibri" w:eastAsia="Calibri" w:hAnsi="Calibri" w:cs="Calibri"/>
        </w:rPr>
        <w:t>the Lived Experience Involvement Coordinator to discuss your requirements or ask for further information. This</w:t>
      </w:r>
      <w:r>
        <w:rPr>
          <w:rFonts w:ascii="Calibri" w:eastAsia="Calibri" w:hAnsi="Calibri" w:cs="Calibri"/>
        </w:rPr>
        <w:t xml:space="preserve"> will not affect your application.</w:t>
      </w:r>
    </w:p>
    <w:p w14:paraId="6C65B207" w14:textId="77777777" w:rsidR="00500222" w:rsidRDefault="00500222">
      <w:pPr>
        <w:jc w:val="both"/>
        <w:rPr>
          <w:rFonts w:ascii="Calibri" w:eastAsia="Calibri" w:hAnsi="Calibri" w:cs="Calibri"/>
        </w:rPr>
      </w:pPr>
    </w:p>
    <w:p w14:paraId="146BABBC" w14:textId="77777777" w:rsidR="00500222" w:rsidRDefault="00500222">
      <w:pPr>
        <w:jc w:val="both"/>
        <w:rPr>
          <w:rFonts w:ascii="Calibri" w:eastAsia="Calibri" w:hAnsi="Calibri" w:cs="Calibri"/>
          <w:b/>
        </w:rPr>
      </w:pPr>
    </w:p>
    <w:p w14:paraId="01A80213" w14:textId="77777777" w:rsidR="00500222" w:rsidRDefault="006062F3">
      <w:pPr>
        <w:jc w:val="both"/>
        <w:rPr>
          <w:rFonts w:ascii="Calibri" w:eastAsia="Calibri" w:hAnsi="Calibri" w:cs="Calibri"/>
          <w:b/>
        </w:rPr>
      </w:pPr>
      <w:r>
        <w:rPr>
          <w:rFonts w:ascii="Calibri" w:eastAsia="Calibri" w:hAnsi="Calibri" w:cs="Calibri"/>
          <w:b/>
        </w:rPr>
        <w:t>PERSON SPECIFICATION</w:t>
      </w:r>
    </w:p>
    <w:p w14:paraId="25643DEA" w14:textId="77777777" w:rsidR="00500222" w:rsidRDefault="00500222">
      <w:pPr>
        <w:tabs>
          <w:tab w:val="left" w:pos="9214"/>
        </w:tabs>
        <w:ind w:right="4"/>
        <w:jc w:val="both"/>
        <w:rPr>
          <w:rFonts w:ascii="Calibri" w:eastAsia="Calibri" w:hAnsi="Calibri" w:cs="Calibri"/>
        </w:rPr>
      </w:pPr>
    </w:p>
    <w:tbl>
      <w:tblPr>
        <w:tblStyle w:val="a"/>
        <w:tblW w:w="83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78"/>
        <w:gridCol w:w="810"/>
      </w:tblGrid>
      <w:tr w:rsidR="00500222" w14:paraId="465C3886" w14:textId="77777777">
        <w:tc>
          <w:tcPr>
            <w:tcW w:w="8388" w:type="dxa"/>
            <w:gridSpan w:val="2"/>
            <w:tcBorders>
              <w:top w:val="nil"/>
              <w:left w:val="nil"/>
              <w:bottom w:val="nil"/>
              <w:right w:val="nil"/>
            </w:tcBorders>
          </w:tcPr>
          <w:p w14:paraId="11A7F787" w14:textId="77777777" w:rsidR="00500222" w:rsidRDefault="006062F3">
            <w:pPr>
              <w:tabs>
                <w:tab w:val="left" w:pos="9214"/>
              </w:tabs>
              <w:spacing w:line="230" w:lineRule="auto"/>
              <w:ind w:right="4"/>
              <w:jc w:val="both"/>
              <w:rPr>
                <w:rFonts w:ascii="Calibri" w:eastAsia="Calibri" w:hAnsi="Calibri" w:cs="Calibri"/>
              </w:rPr>
            </w:pPr>
            <w:r>
              <w:rPr>
                <w:rFonts w:ascii="Calibri" w:eastAsia="Calibri" w:hAnsi="Calibri" w:cs="Calibri"/>
              </w:rPr>
              <w:t xml:space="preserve">We are looking for people who… </w:t>
            </w:r>
          </w:p>
          <w:p w14:paraId="73CFB9E3" w14:textId="77777777" w:rsidR="00500222" w:rsidRDefault="00500222">
            <w:pPr>
              <w:tabs>
                <w:tab w:val="left" w:pos="9214"/>
              </w:tabs>
              <w:spacing w:line="230" w:lineRule="auto"/>
              <w:ind w:right="4"/>
              <w:jc w:val="both"/>
              <w:rPr>
                <w:rFonts w:ascii="Calibri" w:eastAsia="Calibri" w:hAnsi="Calibri" w:cs="Calibri"/>
              </w:rPr>
            </w:pPr>
          </w:p>
          <w:p w14:paraId="031B38BC" w14:textId="77777777" w:rsidR="00500222" w:rsidRDefault="006062F3">
            <w:pPr>
              <w:tabs>
                <w:tab w:val="left" w:pos="9214"/>
              </w:tabs>
              <w:spacing w:line="230" w:lineRule="auto"/>
              <w:ind w:right="4"/>
              <w:jc w:val="both"/>
              <w:rPr>
                <w:rFonts w:ascii="Calibri" w:eastAsia="Calibri" w:hAnsi="Calibri" w:cs="Calibri"/>
              </w:rPr>
            </w:pPr>
            <w:r>
              <w:rPr>
                <w:rFonts w:ascii="Calibri" w:eastAsia="Calibri" w:hAnsi="Calibri" w:cs="Calibri"/>
              </w:rPr>
              <w:t xml:space="preserve">E = </w:t>
            </w:r>
            <w:proofErr w:type="gramStart"/>
            <w:r>
              <w:rPr>
                <w:rFonts w:ascii="Calibri" w:eastAsia="Calibri" w:hAnsi="Calibri" w:cs="Calibri"/>
              </w:rPr>
              <w:t>essential  D</w:t>
            </w:r>
            <w:proofErr w:type="gramEnd"/>
            <w:r>
              <w:rPr>
                <w:rFonts w:ascii="Calibri" w:eastAsia="Calibri" w:hAnsi="Calibri" w:cs="Calibri"/>
              </w:rPr>
              <w:t xml:space="preserve"> = desirable</w:t>
            </w:r>
          </w:p>
        </w:tc>
      </w:tr>
      <w:tr w:rsidR="00500222" w14:paraId="262C9CCB" w14:textId="77777777">
        <w:tc>
          <w:tcPr>
            <w:tcW w:w="7578" w:type="dxa"/>
            <w:tcBorders>
              <w:top w:val="nil"/>
              <w:left w:val="nil"/>
              <w:bottom w:val="nil"/>
              <w:right w:val="nil"/>
            </w:tcBorders>
          </w:tcPr>
          <w:p w14:paraId="5AF1374F" w14:textId="77777777" w:rsidR="00500222" w:rsidRDefault="00500222">
            <w:pPr>
              <w:tabs>
                <w:tab w:val="left" w:pos="360"/>
              </w:tabs>
              <w:spacing w:line="230" w:lineRule="auto"/>
              <w:jc w:val="both"/>
              <w:rPr>
                <w:rFonts w:ascii="Calibri" w:eastAsia="Calibri" w:hAnsi="Calibri" w:cs="Calibri"/>
                <w:b/>
              </w:rPr>
            </w:pPr>
          </w:p>
        </w:tc>
        <w:tc>
          <w:tcPr>
            <w:tcW w:w="810" w:type="dxa"/>
            <w:tcBorders>
              <w:top w:val="nil"/>
              <w:left w:val="nil"/>
              <w:bottom w:val="nil"/>
              <w:right w:val="nil"/>
            </w:tcBorders>
          </w:tcPr>
          <w:p w14:paraId="72E3BF3E" w14:textId="77777777" w:rsidR="00500222" w:rsidRDefault="00500222">
            <w:pPr>
              <w:tabs>
                <w:tab w:val="left" w:pos="9214"/>
              </w:tabs>
              <w:spacing w:line="230" w:lineRule="auto"/>
              <w:ind w:right="4"/>
              <w:jc w:val="both"/>
              <w:rPr>
                <w:rFonts w:ascii="Calibri" w:eastAsia="Calibri" w:hAnsi="Calibri" w:cs="Calibri"/>
              </w:rPr>
            </w:pPr>
          </w:p>
        </w:tc>
      </w:tr>
      <w:tr w:rsidR="00500222" w14:paraId="69FB8C4C" w14:textId="77777777">
        <w:tc>
          <w:tcPr>
            <w:tcW w:w="7578" w:type="dxa"/>
            <w:tcBorders>
              <w:top w:val="nil"/>
              <w:left w:val="nil"/>
              <w:bottom w:val="nil"/>
              <w:right w:val="nil"/>
            </w:tcBorders>
          </w:tcPr>
          <w:p w14:paraId="1887E78C" w14:textId="77777777" w:rsidR="00500222" w:rsidRDefault="00500222">
            <w:pPr>
              <w:tabs>
                <w:tab w:val="left" w:pos="360"/>
              </w:tabs>
              <w:spacing w:line="230" w:lineRule="auto"/>
              <w:jc w:val="both"/>
              <w:rPr>
                <w:rFonts w:ascii="Calibri" w:eastAsia="Calibri" w:hAnsi="Calibri" w:cs="Calibri"/>
                <w:b/>
              </w:rPr>
            </w:pPr>
          </w:p>
        </w:tc>
        <w:tc>
          <w:tcPr>
            <w:tcW w:w="810" w:type="dxa"/>
            <w:tcBorders>
              <w:top w:val="nil"/>
              <w:left w:val="nil"/>
              <w:bottom w:val="nil"/>
              <w:right w:val="nil"/>
            </w:tcBorders>
          </w:tcPr>
          <w:p w14:paraId="30CAAA7F" w14:textId="77777777" w:rsidR="00500222" w:rsidRDefault="00500222">
            <w:pPr>
              <w:tabs>
                <w:tab w:val="left" w:pos="9214"/>
              </w:tabs>
              <w:spacing w:line="230" w:lineRule="auto"/>
              <w:ind w:right="4"/>
              <w:jc w:val="both"/>
              <w:rPr>
                <w:rFonts w:ascii="Calibri" w:eastAsia="Calibri" w:hAnsi="Calibri" w:cs="Calibri"/>
              </w:rPr>
            </w:pPr>
          </w:p>
        </w:tc>
      </w:tr>
      <w:tr w:rsidR="00500222" w14:paraId="4D0DBF7C" w14:textId="77777777">
        <w:tc>
          <w:tcPr>
            <w:tcW w:w="7578" w:type="dxa"/>
            <w:tcBorders>
              <w:top w:val="nil"/>
              <w:left w:val="nil"/>
              <w:bottom w:val="nil"/>
              <w:right w:val="nil"/>
            </w:tcBorders>
          </w:tcPr>
          <w:p w14:paraId="7242285B" w14:textId="77777777" w:rsidR="00500222" w:rsidRDefault="006062F3">
            <w:pPr>
              <w:numPr>
                <w:ilvl w:val="0"/>
                <w:numId w:val="2"/>
              </w:numPr>
              <w:tabs>
                <w:tab w:val="left" w:pos="180"/>
              </w:tabs>
              <w:ind w:left="180" w:hanging="180"/>
              <w:jc w:val="both"/>
              <w:rPr>
                <w:rFonts w:ascii="Calibri" w:eastAsia="Calibri" w:hAnsi="Calibri" w:cs="Calibri"/>
              </w:rPr>
            </w:pPr>
            <w:r>
              <w:rPr>
                <w:rFonts w:ascii="Calibri" w:eastAsia="Calibri" w:hAnsi="Calibri" w:cs="Calibri"/>
              </w:rPr>
              <w:t>Have personal experience of violence/abuse and mental distress - especially an experience of coercive control</w:t>
            </w:r>
          </w:p>
        </w:tc>
        <w:tc>
          <w:tcPr>
            <w:tcW w:w="810" w:type="dxa"/>
            <w:tcBorders>
              <w:top w:val="nil"/>
              <w:left w:val="nil"/>
              <w:bottom w:val="nil"/>
              <w:right w:val="nil"/>
            </w:tcBorders>
          </w:tcPr>
          <w:p w14:paraId="6F1328B6" w14:textId="77777777" w:rsidR="00500222" w:rsidRDefault="006062F3">
            <w:pPr>
              <w:tabs>
                <w:tab w:val="left" w:pos="9214"/>
              </w:tabs>
              <w:spacing w:line="230" w:lineRule="auto"/>
              <w:ind w:right="4"/>
              <w:jc w:val="both"/>
              <w:rPr>
                <w:rFonts w:ascii="Calibri" w:eastAsia="Calibri" w:hAnsi="Calibri" w:cs="Calibri"/>
              </w:rPr>
            </w:pPr>
            <w:r>
              <w:rPr>
                <w:rFonts w:ascii="Calibri" w:eastAsia="Calibri" w:hAnsi="Calibri" w:cs="Calibri"/>
              </w:rPr>
              <w:t>E</w:t>
            </w:r>
          </w:p>
        </w:tc>
      </w:tr>
      <w:tr w:rsidR="00500222" w14:paraId="6778B4F1" w14:textId="77777777">
        <w:tc>
          <w:tcPr>
            <w:tcW w:w="7578" w:type="dxa"/>
            <w:tcBorders>
              <w:top w:val="nil"/>
              <w:left w:val="nil"/>
              <w:bottom w:val="nil"/>
              <w:right w:val="nil"/>
            </w:tcBorders>
          </w:tcPr>
          <w:p w14:paraId="2377CB25" w14:textId="77777777" w:rsidR="00500222" w:rsidRDefault="006062F3">
            <w:pPr>
              <w:numPr>
                <w:ilvl w:val="0"/>
                <w:numId w:val="2"/>
              </w:numPr>
              <w:tabs>
                <w:tab w:val="left" w:pos="180"/>
              </w:tabs>
              <w:ind w:left="180" w:hanging="180"/>
              <w:jc w:val="both"/>
              <w:rPr>
                <w:rFonts w:ascii="Calibri" w:eastAsia="Calibri" w:hAnsi="Calibri" w:cs="Calibri"/>
              </w:rPr>
            </w:pPr>
            <w:r>
              <w:rPr>
                <w:rFonts w:ascii="Calibri" w:eastAsia="Calibri" w:hAnsi="Calibri" w:cs="Calibri"/>
              </w:rPr>
              <w:t>Have knowledge and experience of mental health services</w:t>
            </w:r>
          </w:p>
        </w:tc>
        <w:tc>
          <w:tcPr>
            <w:tcW w:w="810" w:type="dxa"/>
            <w:tcBorders>
              <w:top w:val="nil"/>
              <w:left w:val="nil"/>
              <w:bottom w:val="nil"/>
              <w:right w:val="nil"/>
            </w:tcBorders>
          </w:tcPr>
          <w:p w14:paraId="45B90EC7" w14:textId="77777777" w:rsidR="00500222" w:rsidRDefault="006062F3">
            <w:pPr>
              <w:tabs>
                <w:tab w:val="left" w:pos="9214"/>
              </w:tabs>
              <w:spacing w:line="230" w:lineRule="auto"/>
              <w:ind w:right="4"/>
              <w:jc w:val="both"/>
              <w:rPr>
                <w:rFonts w:ascii="Calibri" w:eastAsia="Calibri" w:hAnsi="Calibri" w:cs="Calibri"/>
              </w:rPr>
            </w:pPr>
            <w:r>
              <w:rPr>
                <w:rFonts w:ascii="Calibri" w:eastAsia="Calibri" w:hAnsi="Calibri" w:cs="Calibri"/>
              </w:rPr>
              <w:t>E</w:t>
            </w:r>
          </w:p>
        </w:tc>
      </w:tr>
      <w:tr w:rsidR="00500222" w14:paraId="08C27295" w14:textId="77777777">
        <w:tc>
          <w:tcPr>
            <w:tcW w:w="7578" w:type="dxa"/>
            <w:tcBorders>
              <w:top w:val="nil"/>
              <w:left w:val="nil"/>
              <w:bottom w:val="nil"/>
              <w:right w:val="nil"/>
            </w:tcBorders>
          </w:tcPr>
          <w:p w14:paraId="1CC27ACA" w14:textId="77777777" w:rsidR="00500222" w:rsidRDefault="006062F3">
            <w:pPr>
              <w:numPr>
                <w:ilvl w:val="0"/>
                <w:numId w:val="2"/>
              </w:numPr>
              <w:tabs>
                <w:tab w:val="left" w:pos="180"/>
              </w:tabs>
              <w:ind w:left="180" w:hanging="180"/>
              <w:jc w:val="both"/>
              <w:rPr>
                <w:rFonts w:ascii="Calibri" w:eastAsia="Calibri" w:hAnsi="Calibri" w:cs="Calibri"/>
              </w:rPr>
            </w:pPr>
            <w:proofErr w:type="gramStart"/>
            <w:r>
              <w:rPr>
                <w:rFonts w:ascii="Calibri" w:eastAsia="Calibri" w:hAnsi="Calibri" w:cs="Calibri"/>
              </w:rPr>
              <w:t>Are able to</w:t>
            </w:r>
            <w:proofErr w:type="gramEnd"/>
            <w:r>
              <w:rPr>
                <w:rFonts w:ascii="Calibri" w:eastAsia="Calibri" w:hAnsi="Calibri" w:cs="Calibri"/>
              </w:rPr>
              <w:t xml:space="preserve"> listen to others and to express views constructively </w:t>
            </w:r>
          </w:p>
        </w:tc>
        <w:tc>
          <w:tcPr>
            <w:tcW w:w="810" w:type="dxa"/>
            <w:tcBorders>
              <w:top w:val="nil"/>
              <w:left w:val="nil"/>
              <w:bottom w:val="nil"/>
              <w:right w:val="nil"/>
            </w:tcBorders>
          </w:tcPr>
          <w:p w14:paraId="6BED46CF" w14:textId="77777777" w:rsidR="00500222" w:rsidRDefault="006062F3">
            <w:pPr>
              <w:tabs>
                <w:tab w:val="left" w:pos="9214"/>
              </w:tabs>
              <w:spacing w:line="230" w:lineRule="auto"/>
              <w:ind w:right="4"/>
              <w:jc w:val="both"/>
              <w:rPr>
                <w:rFonts w:ascii="Calibri" w:eastAsia="Calibri" w:hAnsi="Calibri" w:cs="Calibri"/>
              </w:rPr>
            </w:pPr>
            <w:r>
              <w:rPr>
                <w:rFonts w:ascii="Calibri" w:eastAsia="Calibri" w:hAnsi="Calibri" w:cs="Calibri"/>
              </w:rPr>
              <w:t>E</w:t>
            </w:r>
          </w:p>
        </w:tc>
      </w:tr>
      <w:tr w:rsidR="00500222" w14:paraId="39BF8262" w14:textId="77777777">
        <w:tc>
          <w:tcPr>
            <w:tcW w:w="7578" w:type="dxa"/>
            <w:tcBorders>
              <w:top w:val="nil"/>
              <w:left w:val="nil"/>
              <w:bottom w:val="nil"/>
              <w:right w:val="nil"/>
            </w:tcBorders>
          </w:tcPr>
          <w:p w14:paraId="26B26984" w14:textId="77777777" w:rsidR="00500222" w:rsidRDefault="006062F3">
            <w:pPr>
              <w:numPr>
                <w:ilvl w:val="0"/>
                <w:numId w:val="2"/>
              </w:numPr>
              <w:tabs>
                <w:tab w:val="left" w:pos="180"/>
              </w:tabs>
              <w:ind w:left="180"/>
              <w:jc w:val="both"/>
              <w:rPr>
                <w:rFonts w:ascii="Calibri" w:eastAsia="Calibri" w:hAnsi="Calibri" w:cs="Calibri"/>
              </w:rPr>
            </w:pPr>
            <w:proofErr w:type="gramStart"/>
            <w:r>
              <w:rPr>
                <w:rFonts w:ascii="Calibri" w:eastAsia="Calibri" w:hAnsi="Calibri" w:cs="Calibri"/>
              </w:rPr>
              <w:lastRenderedPageBreak/>
              <w:t>Are able to</w:t>
            </w:r>
            <w:proofErr w:type="gramEnd"/>
            <w:r>
              <w:rPr>
                <w:rFonts w:ascii="Calibri" w:eastAsia="Calibri" w:hAnsi="Calibri" w:cs="Calibri"/>
              </w:rPr>
              <w:t xml:space="preserve"> work respectfully and effectively with people from diverse backgrounds, perspectives and experiences</w:t>
            </w:r>
          </w:p>
        </w:tc>
        <w:tc>
          <w:tcPr>
            <w:tcW w:w="810" w:type="dxa"/>
            <w:tcBorders>
              <w:top w:val="nil"/>
              <w:left w:val="nil"/>
              <w:bottom w:val="nil"/>
              <w:right w:val="nil"/>
            </w:tcBorders>
          </w:tcPr>
          <w:p w14:paraId="2586A6F3" w14:textId="77777777" w:rsidR="00500222" w:rsidRDefault="006062F3">
            <w:pPr>
              <w:tabs>
                <w:tab w:val="left" w:pos="9214"/>
              </w:tabs>
              <w:spacing w:line="230" w:lineRule="auto"/>
              <w:ind w:right="4"/>
              <w:jc w:val="both"/>
              <w:rPr>
                <w:rFonts w:ascii="Calibri" w:eastAsia="Calibri" w:hAnsi="Calibri" w:cs="Calibri"/>
              </w:rPr>
            </w:pPr>
            <w:r>
              <w:rPr>
                <w:rFonts w:ascii="Calibri" w:eastAsia="Calibri" w:hAnsi="Calibri" w:cs="Calibri"/>
              </w:rPr>
              <w:t>E</w:t>
            </w:r>
          </w:p>
        </w:tc>
      </w:tr>
      <w:tr w:rsidR="00500222" w14:paraId="4332BB9C" w14:textId="77777777">
        <w:tc>
          <w:tcPr>
            <w:tcW w:w="7578" w:type="dxa"/>
            <w:tcBorders>
              <w:top w:val="nil"/>
              <w:left w:val="nil"/>
              <w:bottom w:val="nil"/>
              <w:right w:val="nil"/>
            </w:tcBorders>
          </w:tcPr>
          <w:p w14:paraId="02F9B5BC" w14:textId="77777777" w:rsidR="00500222" w:rsidRDefault="006062F3">
            <w:pPr>
              <w:numPr>
                <w:ilvl w:val="0"/>
                <w:numId w:val="2"/>
              </w:numPr>
              <w:tabs>
                <w:tab w:val="left" w:pos="180"/>
              </w:tabs>
              <w:ind w:left="180"/>
              <w:jc w:val="both"/>
              <w:rPr>
                <w:rFonts w:ascii="Calibri" w:eastAsia="Calibri" w:hAnsi="Calibri" w:cs="Calibri"/>
              </w:rPr>
            </w:pPr>
            <w:r>
              <w:rPr>
                <w:rFonts w:ascii="Calibri" w:eastAsia="Calibri" w:hAnsi="Calibri" w:cs="Calibri"/>
              </w:rPr>
              <w:t xml:space="preserve">Have systems in place to support their own wellbeing </w:t>
            </w:r>
          </w:p>
        </w:tc>
        <w:tc>
          <w:tcPr>
            <w:tcW w:w="810" w:type="dxa"/>
            <w:tcBorders>
              <w:top w:val="nil"/>
              <w:left w:val="nil"/>
              <w:bottom w:val="nil"/>
              <w:right w:val="nil"/>
            </w:tcBorders>
          </w:tcPr>
          <w:p w14:paraId="40BD8F64" w14:textId="77777777" w:rsidR="00500222" w:rsidRDefault="006062F3">
            <w:pPr>
              <w:tabs>
                <w:tab w:val="left" w:pos="9214"/>
              </w:tabs>
              <w:spacing w:line="230" w:lineRule="auto"/>
              <w:ind w:right="4"/>
              <w:jc w:val="both"/>
              <w:rPr>
                <w:rFonts w:ascii="Calibri" w:eastAsia="Calibri" w:hAnsi="Calibri" w:cs="Calibri"/>
              </w:rPr>
            </w:pPr>
            <w:r>
              <w:rPr>
                <w:rFonts w:ascii="Calibri" w:eastAsia="Calibri" w:hAnsi="Calibri" w:cs="Calibri"/>
              </w:rPr>
              <w:t>E</w:t>
            </w:r>
          </w:p>
        </w:tc>
      </w:tr>
      <w:tr w:rsidR="00500222" w14:paraId="0F42092D" w14:textId="77777777">
        <w:tc>
          <w:tcPr>
            <w:tcW w:w="7578" w:type="dxa"/>
            <w:tcBorders>
              <w:top w:val="nil"/>
              <w:left w:val="nil"/>
              <w:bottom w:val="nil"/>
              <w:right w:val="nil"/>
            </w:tcBorders>
          </w:tcPr>
          <w:p w14:paraId="0C5416B5" w14:textId="77777777" w:rsidR="00500222" w:rsidRDefault="006062F3">
            <w:pPr>
              <w:numPr>
                <w:ilvl w:val="0"/>
                <w:numId w:val="2"/>
              </w:numPr>
              <w:tabs>
                <w:tab w:val="left" w:pos="180"/>
              </w:tabs>
              <w:ind w:left="180" w:hanging="180"/>
              <w:jc w:val="both"/>
              <w:rPr>
                <w:rFonts w:ascii="Calibri" w:eastAsia="Calibri" w:hAnsi="Calibri" w:cs="Calibri"/>
              </w:rPr>
            </w:pPr>
            <w:r>
              <w:rPr>
                <w:rFonts w:ascii="Calibri" w:eastAsia="Calibri" w:hAnsi="Calibri" w:cs="Calibri"/>
              </w:rPr>
              <w:t>Have good organisational and time-management skills</w:t>
            </w:r>
          </w:p>
        </w:tc>
        <w:tc>
          <w:tcPr>
            <w:tcW w:w="810" w:type="dxa"/>
            <w:tcBorders>
              <w:top w:val="nil"/>
              <w:left w:val="nil"/>
              <w:bottom w:val="nil"/>
              <w:right w:val="nil"/>
            </w:tcBorders>
          </w:tcPr>
          <w:p w14:paraId="10F7D8BA" w14:textId="77777777" w:rsidR="00500222" w:rsidRDefault="006062F3">
            <w:pPr>
              <w:tabs>
                <w:tab w:val="left" w:pos="9214"/>
              </w:tabs>
              <w:spacing w:line="230" w:lineRule="auto"/>
              <w:ind w:right="4"/>
              <w:jc w:val="both"/>
              <w:rPr>
                <w:rFonts w:ascii="Calibri" w:eastAsia="Calibri" w:hAnsi="Calibri" w:cs="Calibri"/>
              </w:rPr>
            </w:pPr>
            <w:r>
              <w:rPr>
                <w:rFonts w:ascii="Calibri" w:eastAsia="Calibri" w:hAnsi="Calibri" w:cs="Calibri"/>
              </w:rPr>
              <w:t>E</w:t>
            </w:r>
          </w:p>
        </w:tc>
      </w:tr>
      <w:tr w:rsidR="00500222" w14:paraId="1388FDC5" w14:textId="77777777">
        <w:tc>
          <w:tcPr>
            <w:tcW w:w="7578" w:type="dxa"/>
            <w:tcBorders>
              <w:top w:val="nil"/>
              <w:left w:val="nil"/>
              <w:bottom w:val="nil"/>
              <w:right w:val="nil"/>
            </w:tcBorders>
          </w:tcPr>
          <w:p w14:paraId="7366C043" w14:textId="77777777" w:rsidR="00500222" w:rsidRDefault="006062F3">
            <w:pPr>
              <w:numPr>
                <w:ilvl w:val="0"/>
                <w:numId w:val="2"/>
              </w:numPr>
              <w:tabs>
                <w:tab w:val="left" w:pos="180"/>
              </w:tabs>
              <w:ind w:left="180" w:hanging="180"/>
              <w:jc w:val="both"/>
              <w:rPr>
                <w:rFonts w:ascii="Calibri" w:eastAsia="Calibri" w:hAnsi="Calibri" w:cs="Calibri"/>
              </w:rPr>
            </w:pPr>
            <w:r>
              <w:rPr>
                <w:rFonts w:ascii="Calibri" w:eastAsia="Calibri" w:hAnsi="Calibri" w:cs="Calibri"/>
              </w:rPr>
              <w:t>Are good communicators</w:t>
            </w:r>
          </w:p>
        </w:tc>
        <w:tc>
          <w:tcPr>
            <w:tcW w:w="810" w:type="dxa"/>
            <w:tcBorders>
              <w:top w:val="nil"/>
              <w:left w:val="nil"/>
              <w:bottom w:val="nil"/>
              <w:right w:val="nil"/>
            </w:tcBorders>
          </w:tcPr>
          <w:p w14:paraId="47EABE07" w14:textId="77777777" w:rsidR="00500222" w:rsidRDefault="006062F3">
            <w:pPr>
              <w:tabs>
                <w:tab w:val="left" w:pos="9214"/>
              </w:tabs>
              <w:spacing w:line="230" w:lineRule="auto"/>
              <w:ind w:right="4"/>
              <w:jc w:val="both"/>
              <w:rPr>
                <w:rFonts w:ascii="Calibri" w:eastAsia="Calibri" w:hAnsi="Calibri" w:cs="Calibri"/>
              </w:rPr>
            </w:pPr>
            <w:r>
              <w:rPr>
                <w:rFonts w:ascii="Calibri" w:eastAsia="Calibri" w:hAnsi="Calibri" w:cs="Calibri"/>
              </w:rPr>
              <w:t>E</w:t>
            </w:r>
          </w:p>
        </w:tc>
      </w:tr>
      <w:tr w:rsidR="00500222" w14:paraId="1A75188F" w14:textId="77777777">
        <w:trPr>
          <w:trHeight w:val="183"/>
        </w:trPr>
        <w:tc>
          <w:tcPr>
            <w:tcW w:w="7578" w:type="dxa"/>
            <w:tcBorders>
              <w:top w:val="nil"/>
              <w:left w:val="nil"/>
              <w:bottom w:val="nil"/>
              <w:right w:val="nil"/>
            </w:tcBorders>
          </w:tcPr>
          <w:p w14:paraId="097C1F46" w14:textId="77777777" w:rsidR="00500222" w:rsidRDefault="006062F3">
            <w:pPr>
              <w:numPr>
                <w:ilvl w:val="0"/>
                <w:numId w:val="2"/>
              </w:numPr>
              <w:tabs>
                <w:tab w:val="left" w:pos="180"/>
              </w:tabs>
              <w:ind w:left="180" w:hanging="180"/>
              <w:jc w:val="both"/>
              <w:rPr>
                <w:rFonts w:ascii="Calibri" w:eastAsia="Calibri" w:hAnsi="Calibri" w:cs="Calibri"/>
              </w:rPr>
            </w:pPr>
            <w:r>
              <w:rPr>
                <w:rFonts w:ascii="Calibri" w:eastAsia="Calibri" w:hAnsi="Calibri" w:cs="Calibri"/>
              </w:rPr>
              <w:t xml:space="preserve">Are willing to work within the group principles </w:t>
            </w:r>
          </w:p>
        </w:tc>
        <w:tc>
          <w:tcPr>
            <w:tcW w:w="810" w:type="dxa"/>
            <w:tcBorders>
              <w:top w:val="nil"/>
              <w:left w:val="nil"/>
              <w:bottom w:val="nil"/>
              <w:right w:val="nil"/>
            </w:tcBorders>
          </w:tcPr>
          <w:p w14:paraId="79C87673" w14:textId="77777777" w:rsidR="00500222" w:rsidRDefault="006062F3">
            <w:pPr>
              <w:tabs>
                <w:tab w:val="left" w:pos="9214"/>
              </w:tabs>
              <w:spacing w:line="230" w:lineRule="auto"/>
              <w:ind w:right="4"/>
              <w:jc w:val="both"/>
              <w:rPr>
                <w:rFonts w:ascii="Calibri" w:eastAsia="Calibri" w:hAnsi="Calibri" w:cs="Calibri"/>
              </w:rPr>
            </w:pPr>
            <w:r>
              <w:rPr>
                <w:rFonts w:ascii="Calibri" w:eastAsia="Calibri" w:hAnsi="Calibri" w:cs="Calibri"/>
              </w:rPr>
              <w:t>E</w:t>
            </w:r>
          </w:p>
        </w:tc>
      </w:tr>
      <w:tr w:rsidR="00500222" w14:paraId="45F9E1A6" w14:textId="77777777">
        <w:tc>
          <w:tcPr>
            <w:tcW w:w="7578" w:type="dxa"/>
            <w:tcBorders>
              <w:top w:val="nil"/>
              <w:left w:val="nil"/>
              <w:bottom w:val="nil"/>
              <w:right w:val="nil"/>
            </w:tcBorders>
          </w:tcPr>
          <w:p w14:paraId="193BE651" w14:textId="77777777" w:rsidR="00500222" w:rsidRDefault="006062F3">
            <w:pPr>
              <w:numPr>
                <w:ilvl w:val="0"/>
                <w:numId w:val="2"/>
              </w:numPr>
              <w:tabs>
                <w:tab w:val="left" w:pos="180"/>
              </w:tabs>
              <w:ind w:left="180" w:hanging="180"/>
              <w:jc w:val="both"/>
              <w:rPr>
                <w:rFonts w:ascii="Calibri" w:eastAsia="Calibri" w:hAnsi="Calibri" w:cs="Calibri"/>
              </w:rPr>
            </w:pPr>
            <w:proofErr w:type="gramStart"/>
            <w:r>
              <w:rPr>
                <w:rFonts w:ascii="Calibri" w:eastAsia="Calibri" w:hAnsi="Calibri" w:cs="Calibri"/>
              </w:rPr>
              <w:t>Are able to</w:t>
            </w:r>
            <w:proofErr w:type="gramEnd"/>
            <w:r>
              <w:rPr>
                <w:rFonts w:ascii="Calibri" w:eastAsia="Calibri" w:hAnsi="Calibri" w:cs="Calibri"/>
              </w:rPr>
              <w:t xml:space="preserve"> communicate by email</w:t>
            </w:r>
          </w:p>
        </w:tc>
        <w:tc>
          <w:tcPr>
            <w:tcW w:w="810" w:type="dxa"/>
            <w:tcBorders>
              <w:top w:val="nil"/>
              <w:left w:val="nil"/>
              <w:bottom w:val="nil"/>
              <w:right w:val="nil"/>
            </w:tcBorders>
          </w:tcPr>
          <w:p w14:paraId="29FF6607" w14:textId="77777777" w:rsidR="00500222" w:rsidRDefault="006062F3">
            <w:pPr>
              <w:tabs>
                <w:tab w:val="left" w:pos="9214"/>
              </w:tabs>
              <w:spacing w:line="230" w:lineRule="auto"/>
              <w:ind w:right="4"/>
              <w:jc w:val="both"/>
              <w:rPr>
                <w:rFonts w:ascii="Calibri" w:eastAsia="Calibri" w:hAnsi="Calibri" w:cs="Calibri"/>
              </w:rPr>
            </w:pPr>
            <w:r>
              <w:rPr>
                <w:rFonts w:ascii="Calibri" w:eastAsia="Calibri" w:hAnsi="Calibri" w:cs="Calibri"/>
              </w:rPr>
              <w:t>D</w:t>
            </w:r>
          </w:p>
        </w:tc>
      </w:tr>
      <w:tr w:rsidR="00500222" w14:paraId="473B3ED3" w14:textId="77777777">
        <w:tc>
          <w:tcPr>
            <w:tcW w:w="7578" w:type="dxa"/>
            <w:tcBorders>
              <w:top w:val="nil"/>
              <w:left w:val="nil"/>
              <w:bottom w:val="nil"/>
              <w:right w:val="nil"/>
            </w:tcBorders>
          </w:tcPr>
          <w:p w14:paraId="1E52859B" w14:textId="77777777" w:rsidR="00500222" w:rsidRDefault="006062F3">
            <w:pPr>
              <w:numPr>
                <w:ilvl w:val="0"/>
                <w:numId w:val="2"/>
              </w:numPr>
              <w:tabs>
                <w:tab w:val="left" w:pos="180"/>
              </w:tabs>
              <w:ind w:left="180" w:hanging="180"/>
              <w:jc w:val="both"/>
              <w:rPr>
                <w:rFonts w:ascii="Calibri" w:eastAsia="Calibri" w:hAnsi="Calibri" w:cs="Calibri"/>
              </w:rPr>
            </w:pPr>
            <w:r>
              <w:rPr>
                <w:rFonts w:ascii="Calibri" w:eastAsia="Calibri" w:hAnsi="Calibri" w:cs="Calibri"/>
              </w:rPr>
              <w:t>Have experience of involvement in a research or policy advisory group</w:t>
            </w:r>
            <w:r>
              <w:rPr>
                <w:rFonts w:ascii="Calibri" w:eastAsia="Calibri" w:hAnsi="Calibri" w:cs="Calibri"/>
              </w:rPr>
              <w:tab/>
            </w:r>
          </w:p>
        </w:tc>
        <w:tc>
          <w:tcPr>
            <w:tcW w:w="810" w:type="dxa"/>
            <w:tcBorders>
              <w:top w:val="nil"/>
              <w:left w:val="nil"/>
              <w:bottom w:val="nil"/>
              <w:right w:val="nil"/>
            </w:tcBorders>
          </w:tcPr>
          <w:p w14:paraId="5EDC5F27" w14:textId="77777777" w:rsidR="00500222" w:rsidRDefault="006062F3">
            <w:pPr>
              <w:tabs>
                <w:tab w:val="left" w:pos="9214"/>
              </w:tabs>
              <w:spacing w:line="230" w:lineRule="auto"/>
              <w:ind w:right="4"/>
              <w:jc w:val="both"/>
              <w:rPr>
                <w:rFonts w:ascii="Calibri" w:eastAsia="Calibri" w:hAnsi="Calibri" w:cs="Calibri"/>
              </w:rPr>
            </w:pPr>
            <w:r>
              <w:rPr>
                <w:rFonts w:ascii="Calibri" w:eastAsia="Calibri" w:hAnsi="Calibri" w:cs="Calibri"/>
              </w:rPr>
              <w:t>D</w:t>
            </w:r>
          </w:p>
        </w:tc>
      </w:tr>
    </w:tbl>
    <w:p w14:paraId="24BF5B98" w14:textId="77777777" w:rsidR="00500222" w:rsidRDefault="00500222">
      <w:pPr>
        <w:jc w:val="both"/>
        <w:rPr>
          <w:rFonts w:ascii="Calibri" w:eastAsia="Calibri" w:hAnsi="Calibri" w:cs="Calibri"/>
          <w:b/>
        </w:rPr>
      </w:pPr>
    </w:p>
    <w:p w14:paraId="5C2989C5" w14:textId="77777777" w:rsidR="00500222" w:rsidRDefault="006062F3">
      <w:pPr>
        <w:jc w:val="both"/>
        <w:rPr>
          <w:rFonts w:ascii="Calibri" w:eastAsia="Calibri" w:hAnsi="Calibri" w:cs="Calibri"/>
          <w:b/>
        </w:rPr>
      </w:pPr>
      <w:r>
        <w:rPr>
          <w:rFonts w:ascii="Calibri" w:eastAsia="Calibri" w:hAnsi="Calibri" w:cs="Calibri"/>
          <w:b/>
        </w:rPr>
        <w:t>HOW TO APPLY</w:t>
      </w:r>
    </w:p>
    <w:p w14:paraId="40972335" w14:textId="77777777" w:rsidR="00500222" w:rsidRDefault="00500222">
      <w:pPr>
        <w:jc w:val="both"/>
        <w:rPr>
          <w:rFonts w:ascii="Calibri" w:eastAsia="Calibri" w:hAnsi="Calibri" w:cs="Calibri"/>
          <w:b/>
        </w:rPr>
      </w:pPr>
    </w:p>
    <w:p w14:paraId="012E7D87" w14:textId="77777777" w:rsidR="00500222" w:rsidRDefault="006062F3">
      <w:pPr>
        <w:jc w:val="both"/>
        <w:rPr>
          <w:rFonts w:ascii="Calibri" w:eastAsia="Calibri" w:hAnsi="Calibri" w:cs="Calibri"/>
          <w:highlight w:val="yellow"/>
        </w:rPr>
      </w:pPr>
      <w:r>
        <w:rPr>
          <w:rFonts w:ascii="Calibri" w:eastAsia="Calibri" w:hAnsi="Calibri" w:cs="Calibri"/>
        </w:rPr>
        <w:t>The process to join th</w:t>
      </w:r>
      <w:r>
        <w:rPr>
          <w:rFonts w:ascii="Calibri" w:eastAsia="Calibri" w:hAnsi="Calibri" w:cs="Calibri"/>
          <w:highlight w:val="white"/>
        </w:rPr>
        <w:t xml:space="preserve">e LEAG is a short application form (which can be written, video, or voice responses) and an informal chat with the LEAG Coordinator and an existing LEAG member. </w:t>
      </w:r>
      <w:r>
        <w:rPr>
          <w:rFonts w:ascii="Calibri" w:eastAsia="Calibri" w:hAnsi="Calibri" w:cs="Calibri"/>
        </w:rPr>
        <w:t xml:space="preserve">These conversations can be via telephone or </w:t>
      </w:r>
      <w:proofErr w:type="gramStart"/>
      <w:r>
        <w:rPr>
          <w:rFonts w:ascii="Calibri" w:eastAsia="Calibri" w:hAnsi="Calibri" w:cs="Calibri"/>
        </w:rPr>
        <w:t>Zoom</w:t>
      </w:r>
      <w:proofErr w:type="gramEnd"/>
      <w:r>
        <w:rPr>
          <w:rFonts w:ascii="Calibri" w:eastAsia="Calibri" w:hAnsi="Calibri" w:cs="Calibri"/>
        </w:rPr>
        <w:t>, depending on your preference, and will be held in early June</w:t>
      </w:r>
      <w:r>
        <w:rPr>
          <w:rFonts w:ascii="Calibri" w:eastAsia="Calibri" w:hAnsi="Calibri" w:cs="Calibri"/>
          <w:b/>
        </w:rPr>
        <w:t xml:space="preserve">. </w:t>
      </w:r>
    </w:p>
    <w:p w14:paraId="6F924C47" w14:textId="77777777" w:rsidR="00500222" w:rsidRDefault="00500222">
      <w:pPr>
        <w:jc w:val="both"/>
        <w:rPr>
          <w:rFonts w:ascii="Calibri" w:eastAsia="Calibri" w:hAnsi="Calibri" w:cs="Calibri"/>
        </w:rPr>
      </w:pPr>
    </w:p>
    <w:p w14:paraId="5A852E63" w14:textId="77777777" w:rsidR="00500222" w:rsidRDefault="006062F3">
      <w:pPr>
        <w:rPr>
          <w:rFonts w:ascii="Calibri" w:eastAsia="Calibri" w:hAnsi="Calibri" w:cs="Calibri"/>
        </w:rPr>
      </w:pPr>
      <w:r>
        <w:rPr>
          <w:rFonts w:ascii="Calibri" w:eastAsia="Calibri" w:hAnsi="Calibri" w:cs="Calibri"/>
        </w:rPr>
        <w:t xml:space="preserve">The application form is available here: </w:t>
      </w:r>
      <w:hyperlink r:id="rId14">
        <w:r>
          <w:rPr>
            <w:rFonts w:ascii="Calibri" w:eastAsia="Calibri" w:hAnsi="Calibri" w:cs="Calibri"/>
            <w:color w:val="1155CC"/>
            <w:u w:val="single"/>
          </w:rPr>
          <w:t>https://www.vamhn.co.uk/leag-recruitmen</w:t>
        </w:r>
        <w:r>
          <w:rPr>
            <w:rFonts w:ascii="Calibri" w:eastAsia="Calibri" w:hAnsi="Calibri" w:cs="Calibri"/>
            <w:color w:val="1155CC"/>
            <w:u w:val="single"/>
          </w:rPr>
          <w:t>t.html</w:t>
        </w:r>
      </w:hyperlink>
      <w:r>
        <w:rPr>
          <w:rFonts w:ascii="Calibri" w:eastAsia="Calibri" w:hAnsi="Calibri" w:cs="Calibri"/>
        </w:rPr>
        <w:t xml:space="preserve"> </w:t>
      </w:r>
    </w:p>
    <w:p w14:paraId="4251753D" w14:textId="77777777" w:rsidR="00500222" w:rsidRDefault="006062F3">
      <w:pPr>
        <w:jc w:val="both"/>
        <w:rPr>
          <w:rFonts w:ascii="Calibri" w:eastAsia="Calibri" w:hAnsi="Calibri" w:cs="Calibri"/>
        </w:rPr>
      </w:pPr>
      <w:r>
        <w:rPr>
          <w:rFonts w:ascii="Calibri" w:eastAsia="Calibri" w:hAnsi="Calibri" w:cs="Calibri"/>
        </w:rPr>
        <w:t xml:space="preserve">Please send your completed application form to: </w:t>
      </w:r>
      <w:hyperlink r:id="rId15">
        <w:r>
          <w:rPr>
            <w:rFonts w:ascii="Calibri" w:eastAsia="Calibri" w:hAnsi="Calibri" w:cs="Calibri"/>
            <w:color w:val="1155CC"/>
            <w:u w:val="single"/>
          </w:rPr>
          <w:t>lisa.1.ward@kcl.ac.uk</w:t>
        </w:r>
      </w:hyperlink>
      <w:r>
        <w:rPr>
          <w:rFonts w:ascii="Calibri" w:eastAsia="Calibri" w:hAnsi="Calibri" w:cs="Calibri"/>
        </w:rPr>
        <w:t xml:space="preserve"> </w:t>
      </w:r>
    </w:p>
    <w:p w14:paraId="4A0B86DE" w14:textId="77777777" w:rsidR="00500222" w:rsidRDefault="00500222">
      <w:pPr>
        <w:jc w:val="both"/>
        <w:rPr>
          <w:rFonts w:ascii="Calibri" w:eastAsia="Calibri" w:hAnsi="Calibri" w:cs="Calibri"/>
        </w:rPr>
      </w:pPr>
    </w:p>
    <w:p w14:paraId="3741C718" w14:textId="77777777" w:rsidR="00500222" w:rsidRDefault="006062F3">
      <w:pPr>
        <w:spacing w:after="160" w:line="259" w:lineRule="auto"/>
        <w:rPr>
          <w:rFonts w:ascii="Calibri" w:eastAsia="Calibri" w:hAnsi="Calibri" w:cs="Calibri"/>
          <w:highlight w:val="yellow"/>
        </w:rPr>
      </w:pPr>
      <w:r>
        <w:rPr>
          <w:rFonts w:ascii="Calibri" w:eastAsia="Calibri" w:hAnsi="Calibri" w:cs="Calibri"/>
        </w:rPr>
        <w:t xml:space="preserve">The application period </w:t>
      </w:r>
      <w:r>
        <w:rPr>
          <w:rFonts w:ascii="Calibri" w:eastAsia="Calibri" w:hAnsi="Calibri" w:cs="Calibri"/>
          <w:b/>
        </w:rPr>
        <w:t>closes</w:t>
      </w:r>
      <w:r>
        <w:rPr>
          <w:rFonts w:ascii="Calibri" w:eastAsia="Calibri" w:hAnsi="Calibri" w:cs="Calibri"/>
        </w:rPr>
        <w:t xml:space="preserve"> </w:t>
      </w:r>
      <w:r>
        <w:rPr>
          <w:rFonts w:ascii="Calibri" w:eastAsia="Calibri" w:hAnsi="Calibri" w:cs="Calibri"/>
          <w:b/>
        </w:rPr>
        <w:t>at 23:59 on Sunday 24th May 2023</w:t>
      </w:r>
      <w:r>
        <w:rPr>
          <w:rFonts w:ascii="Calibri" w:eastAsia="Calibri" w:hAnsi="Calibri" w:cs="Calibri"/>
        </w:rPr>
        <w:t xml:space="preserve">. We will then draw up a shortlist and invite selected applicants for an informal telephone discussion, which would be scheduled in early June 2023. </w:t>
      </w:r>
    </w:p>
    <w:p w14:paraId="717FB264" w14:textId="77777777" w:rsidR="00500222" w:rsidRDefault="00500222">
      <w:pPr>
        <w:jc w:val="both"/>
        <w:rPr>
          <w:rFonts w:ascii="Calibri" w:eastAsia="Calibri" w:hAnsi="Calibri" w:cs="Calibri"/>
          <w:b/>
        </w:rPr>
      </w:pPr>
    </w:p>
    <w:p w14:paraId="4AEB9BE4" w14:textId="77777777" w:rsidR="00500222" w:rsidRDefault="006062F3">
      <w:pPr>
        <w:jc w:val="both"/>
        <w:rPr>
          <w:rFonts w:ascii="Calibri" w:eastAsia="Calibri" w:hAnsi="Calibri" w:cs="Calibri"/>
        </w:rPr>
      </w:pPr>
      <w:r>
        <w:rPr>
          <w:rFonts w:ascii="Calibri" w:eastAsia="Calibri" w:hAnsi="Calibri" w:cs="Calibri"/>
        </w:rPr>
        <w:t>For a</w:t>
      </w:r>
      <w:r>
        <w:rPr>
          <w:rFonts w:ascii="Calibri" w:eastAsia="Calibri" w:hAnsi="Calibri" w:cs="Calibri"/>
        </w:rPr>
        <w:t>ny questions, discussions about access requirements, a chat about the role or more information about applying, please contact the VAMHN Lived Experience Coordinator (Lisa Ward) on</w:t>
      </w:r>
      <w:r>
        <w:rPr>
          <w:rFonts w:ascii="Calibri" w:eastAsia="Calibri" w:hAnsi="Calibri" w:cs="Calibri"/>
          <w:b/>
        </w:rPr>
        <w:t xml:space="preserve"> </w:t>
      </w:r>
      <w:hyperlink r:id="rId16">
        <w:r>
          <w:rPr>
            <w:rFonts w:ascii="Calibri" w:eastAsia="Calibri" w:hAnsi="Calibri" w:cs="Calibri"/>
            <w:color w:val="1155CC"/>
            <w:u w:val="single"/>
          </w:rPr>
          <w:t>lisa.1.ward@kcl.ac.uk</w:t>
        </w:r>
      </w:hyperlink>
      <w:r>
        <w:rPr>
          <w:rFonts w:ascii="Calibri" w:eastAsia="Calibri" w:hAnsi="Calibri" w:cs="Calibri"/>
        </w:rPr>
        <w:t xml:space="preserve">.  If you want to speak to an existing group member ahead of applying, we are happy to facilitate this. </w:t>
      </w:r>
    </w:p>
    <w:p w14:paraId="4BC85384" w14:textId="77777777" w:rsidR="00500222" w:rsidRDefault="00500222">
      <w:pPr>
        <w:jc w:val="both"/>
        <w:rPr>
          <w:rFonts w:ascii="Calibri" w:eastAsia="Calibri" w:hAnsi="Calibri" w:cs="Calibri"/>
        </w:rPr>
      </w:pPr>
    </w:p>
    <w:p w14:paraId="5F38D90D" w14:textId="77777777" w:rsidR="00500222" w:rsidRDefault="00500222">
      <w:pPr>
        <w:jc w:val="both"/>
        <w:rPr>
          <w:rFonts w:ascii="Calibri" w:eastAsia="Calibri" w:hAnsi="Calibri" w:cs="Calibri"/>
          <w:highlight w:val="yellow"/>
        </w:rPr>
      </w:pPr>
    </w:p>
    <w:p w14:paraId="22EBA95B" w14:textId="77777777" w:rsidR="00500222" w:rsidRDefault="00500222">
      <w:pPr>
        <w:jc w:val="both"/>
        <w:rPr>
          <w:rFonts w:ascii="Calibri" w:eastAsia="Calibri" w:hAnsi="Calibri" w:cs="Calibri"/>
        </w:rPr>
      </w:pPr>
    </w:p>
    <w:p w14:paraId="45CCD589" w14:textId="77777777" w:rsidR="00500222" w:rsidRDefault="00500222">
      <w:pPr>
        <w:jc w:val="both"/>
        <w:rPr>
          <w:rFonts w:ascii="Calibri" w:eastAsia="Calibri" w:hAnsi="Calibri" w:cs="Calibri"/>
          <w:highlight w:val="yellow"/>
        </w:rPr>
      </w:pPr>
      <w:bookmarkStart w:id="0" w:name="_heading=h.gjdgxs" w:colFirst="0" w:colLast="0"/>
      <w:bookmarkEnd w:id="0"/>
    </w:p>
    <w:p w14:paraId="5E28BB90" w14:textId="77777777" w:rsidR="00500222" w:rsidRDefault="00500222"/>
    <w:sectPr w:rsidR="00500222">
      <w:headerReference w:type="default" r:id="rId17"/>
      <w:footerReference w:type="even" r:id="rId18"/>
      <w:footerReference w:type="default" r:id="rId19"/>
      <w:pgSz w:w="11907" w:h="16840"/>
      <w:pgMar w:top="567" w:right="1032" w:bottom="539" w:left="1032" w:header="709" w:footer="39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4C96E" w14:textId="77777777" w:rsidR="00000000" w:rsidRDefault="006062F3">
      <w:r>
        <w:separator/>
      </w:r>
    </w:p>
  </w:endnote>
  <w:endnote w:type="continuationSeparator" w:id="0">
    <w:p w14:paraId="3E90E629" w14:textId="77777777" w:rsidR="00000000" w:rsidRDefault="0060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Times">
    <w:altName w:val="Times New Roman"/>
    <w:panose1 w:val="00000500000000020000"/>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DF065" w14:textId="77777777" w:rsidR="00500222" w:rsidRDefault="006062F3">
    <w:pPr>
      <w:pBdr>
        <w:top w:val="nil"/>
        <w:left w:val="nil"/>
        <w:bottom w:val="nil"/>
        <w:right w:val="nil"/>
        <w:between w:val="nil"/>
      </w:pBdr>
      <w:tabs>
        <w:tab w:val="center" w:pos="4153"/>
        <w:tab w:val="right" w:pos="8306"/>
      </w:tabs>
      <w:jc w:val="center"/>
      <w:rPr>
        <w:rFonts w:cs="Times"/>
        <w:color w:val="000000"/>
        <w:szCs w:val="24"/>
      </w:rPr>
    </w:pPr>
    <w:r>
      <w:rPr>
        <w:rFonts w:cs="Times"/>
        <w:color w:val="000000"/>
        <w:szCs w:val="24"/>
      </w:rPr>
      <w:fldChar w:fldCharType="begin"/>
    </w:r>
    <w:r>
      <w:rPr>
        <w:rFonts w:cs="Times"/>
        <w:color w:val="000000"/>
        <w:szCs w:val="24"/>
      </w:rPr>
      <w:instrText>PAGE</w:instrText>
    </w:r>
    <w:r>
      <w:rPr>
        <w:rFonts w:cs="Times"/>
        <w:color w:val="000000"/>
        <w:szCs w:val="24"/>
      </w:rPr>
      <w:fldChar w:fldCharType="separate"/>
    </w:r>
    <w:r>
      <w:rPr>
        <w:rFonts w:cs="Times"/>
        <w:color w:val="000000"/>
        <w:szCs w:val="24"/>
      </w:rPr>
      <w:fldChar w:fldCharType="end"/>
    </w:r>
  </w:p>
  <w:p w14:paraId="6C2C220A" w14:textId="77777777" w:rsidR="00500222" w:rsidRDefault="00500222">
    <w:pPr>
      <w:pBdr>
        <w:top w:val="nil"/>
        <w:left w:val="nil"/>
        <w:bottom w:val="nil"/>
        <w:right w:val="nil"/>
        <w:between w:val="nil"/>
      </w:pBdr>
      <w:tabs>
        <w:tab w:val="center" w:pos="4153"/>
        <w:tab w:val="right" w:pos="8306"/>
      </w:tabs>
      <w:rPr>
        <w:rFonts w:cs="Times"/>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031C" w14:textId="77777777" w:rsidR="00500222" w:rsidRDefault="006062F3">
    <w:pPr>
      <w:pBdr>
        <w:top w:val="nil"/>
        <w:left w:val="nil"/>
        <w:bottom w:val="nil"/>
        <w:right w:val="nil"/>
        <w:between w:val="nil"/>
      </w:pBdr>
      <w:tabs>
        <w:tab w:val="center" w:pos="4153"/>
        <w:tab w:val="right" w:pos="8306"/>
      </w:tabs>
      <w:jc w:val="right"/>
      <w:rPr>
        <w:rFonts w:cs="Times"/>
        <w:color w:val="000000"/>
        <w:szCs w:val="24"/>
      </w:rPr>
    </w:pPr>
    <w:r>
      <w:rPr>
        <w:rFonts w:cs="Times"/>
        <w:color w:val="000000"/>
        <w:szCs w:val="24"/>
      </w:rPr>
      <w:fldChar w:fldCharType="begin"/>
    </w:r>
    <w:r>
      <w:rPr>
        <w:rFonts w:cs="Times"/>
        <w:color w:val="000000"/>
        <w:szCs w:val="24"/>
      </w:rPr>
      <w:instrText>PAGE</w:instrText>
    </w:r>
    <w:r>
      <w:rPr>
        <w:rFonts w:cs="Times"/>
        <w:color w:val="000000"/>
        <w:szCs w:val="24"/>
      </w:rPr>
      <w:fldChar w:fldCharType="separate"/>
    </w:r>
    <w:r>
      <w:rPr>
        <w:rFonts w:cs="Times"/>
        <w:noProof/>
        <w:color w:val="000000"/>
        <w:szCs w:val="24"/>
      </w:rPr>
      <w:t>1</w:t>
    </w:r>
    <w:r>
      <w:rPr>
        <w:rFonts w:cs="Times"/>
        <w:color w:val="000000"/>
        <w:szCs w:val="24"/>
      </w:rPr>
      <w:fldChar w:fldCharType="end"/>
    </w:r>
  </w:p>
  <w:p w14:paraId="3C363DB0" w14:textId="77777777" w:rsidR="00500222" w:rsidRDefault="00500222">
    <w:pPr>
      <w:pBdr>
        <w:top w:val="nil"/>
        <w:left w:val="nil"/>
        <w:bottom w:val="nil"/>
        <w:right w:val="nil"/>
        <w:between w:val="nil"/>
      </w:pBdr>
      <w:tabs>
        <w:tab w:val="center" w:pos="4153"/>
        <w:tab w:val="right" w:pos="8306"/>
      </w:tabs>
      <w:rPr>
        <w:rFonts w:cs="Times"/>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17597" w14:textId="77777777" w:rsidR="00000000" w:rsidRDefault="006062F3">
      <w:r>
        <w:separator/>
      </w:r>
    </w:p>
  </w:footnote>
  <w:footnote w:type="continuationSeparator" w:id="0">
    <w:p w14:paraId="447E1E39" w14:textId="77777777" w:rsidR="00000000" w:rsidRDefault="00606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36C12" w14:textId="77777777" w:rsidR="00500222" w:rsidRDefault="00500222">
    <w:pPr>
      <w:pBdr>
        <w:top w:val="nil"/>
        <w:left w:val="nil"/>
        <w:bottom w:val="nil"/>
        <w:right w:val="nil"/>
        <w:between w:val="nil"/>
      </w:pBdr>
      <w:tabs>
        <w:tab w:val="center" w:pos="4320"/>
        <w:tab w:val="right" w:pos="8640"/>
      </w:tabs>
      <w:rPr>
        <w:rFonts w:cs="Times"/>
        <w:color w:val="000000"/>
        <w:szCs w:val="24"/>
      </w:rPr>
    </w:pPr>
  </w:p>
  <w:p w14:paraId="0815EFCB" w14:textId="77777777" w:rsidR="00500222" w:rsidRDefault="00500222">
    <w:pPr>
      <w:pBdr>
        <w:top w:val="nil"/>
        <w:left w:val="nil"/>
        <w:bottom w:val="nil"/>
        <w:right w:val="nil"/>
        <w:between w:val="nil"/>
      </w:pBdr>
      <w:tabs>
        <w:tab w:val="center" w:pos="4320"/>
        <w:tab w:val="right" w:pos="8640"/>
      </w:tabs>
      <w:rPr>
        <w:rFonts w:cs="Times"/>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13A28"/>
    <w:multiLevelType w:val="multilevel"/>
    <w:tmpl w:val="B5B2DD0E"/>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525C6D"/>
    <w:multiLevelType w:val="multilevel"/>
    <w:tmpl w:val="F6909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EE0319B"/>
    <w:multiLevelType w:val="multilevel"/>
    <w:tmpl w:val="A7B8A8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FA479AB"/>
    <w:multiLevelType w:val="multilevel"/>
    <w:tmpl w:val="DC2AD1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12938337">
    <w:abstractNumId w:val="0"/>
  </w:num>
  <w:num w:numId="2" w16cid:durableId="1120761796">
    <w:abstractNumId w:val="1"/>
  </w:num>
  <w:num w:numId="3" w16cid:durableId="408189641">
    <w:abstractNumId w:val="3"/>
  </w:num>
  <w:num w:numId="4" w16cid:durableId="1535657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222"/>
    <w:rsid w:val="00500222"/>
    <w:rsid w:val="00606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74E8B6"/>
  <w15:docId w15:val="{AE8176ED-CBAF-4547-9F7A-331ABEF3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34D"/>
    <w:rPr>
      <w:rFonts w:cs="Times New Roman"/>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9F734D"/>
    <w:rPr>
      <w:color w:val="0000FF"/>
      <w:u w:val="single"/>
    </w:rPr>
  </w:style>
  <w:style w:type="paragraph" w:styleId="Footer">
    <w:name w:val="footer"/>
    <w:basedOn w:val="Normal"/>
    <w:link w:val="FooterChar"/>
    <w:uiPriority w:val="99"/>
    <w:rsid w:val="009F734D"/>
    <w:pPr>
      <w:tabs>
        <w:tab w:val="center" w:pos="4153"/>
        <w:tab w:val="right" w:pos="8306"/>
      </w:tabs>
    </w:pPr>
  </w:style>
  <w:style w:type="character" w:customStyle="1" w:styleId="FooterChar">
    <w:name w:val="Footer Char"/>
    <w:basedOn w:val="DefaultParagraphFont"/>
    <w:link w:val="Footer"/>
    <w:uiPriority w:val="99"/>
    <w:rsid w:val="009F734D"/>
    <w:rPr>
      <w:rFonts w:ascii="Times" w:eastAsia="Times" w:hAnsi="Times" w:cs="Times New Roman"/>
      <w:szCs w:val="20"/>
    </w:rPr>
  </w:style>
  <w:style w:type="character" w:styleId="PageNumber">
    <w:name w:val="page number"/>
    <w:basedOn w:val="DefaultParagraphFont"/>
    <w:rsid w:val="009F734D"/>
  </w:style>
  <w:style w:type="paragraph" w:styleId="Header">
    <w:name w:val="header"/>
    <w:basedOn w:val="Normal"/>
    <w:link w:val="HeaderChar"/>
    <w:uiPriority w:val="99"/>
    <w:rsid w:val="009F734D"/>
    <w:pPr>
      <w:tabs>
        <w:tab w:val="center" w:pos="4320"/>
        <w:tab w:val="right" w:pos="8640"/>
      </w:tabs>
    </w:pPr>
  </w:style>
  <w:style w:type="character" w:customStyle="1" w:styleId="HeaderChar">
    <w:name w:val="Header Char"/>
    <w:basedOn w:val="DefaultParagraphFont"/>
    <w:link w:val="Header"/>
    <w:uiPriority w:val="99"/>
    <w:rsid w:val="009F734D"/>
    <w:rPr>
      <w:rFonts w:ascii="Times" w:eastAsia="Times" w:hAnsi="Times" w:cs="Times New Roman"/>
      <w:szCs w:val="20"/>
    </w:rPr>
  </w:style>
  <w:style w:type="paragraph" w:styleId="ListParagraph">
    <w:name w:val="List Paragraph"/>
    <w:basedOn w:val="Normal"/>
    <w:uiPriority w:val="34"/>
    <w:qFormat/>
    <w:rsid w:val="009F734D"/>
    <w:pPr>
      <w:tabs>
        <w:tab w:val="left" w:pos="720"/>
        <w:tab w:val="left" w:pos="1440"/>
        <w:tab w:val="left" w:pos="2160"/>
        <w:tab w:val="left" w:pos="2880"/>
        <w:tab w:val="left" w:pos="4680"/>
        <w:tab w:val="left" w:pos="5400"/>
        <w:tab w:val="right" w:pos="9000"/>
      </w:tabs>
      <w:autoSpaceDE w:val="0"/>
      <w:autoSpaceDN w:val="0"/>
      <w:spacing w:line="240" w:lineRule="atLeast"/>
      <w:ind w:left="720"/>
      <w:contextualSpacing/>
    </w:pPr>
    <w:rPr>
      <w:rFonts w:ascii="Calibri" w:eastAsia="Times New Roman" w:hAnsi="Calibri"/>
      <w:sz w:val="22"/>
      <w:szCs w:val="24"/>
    </w:rPr>
  </w:style>
  <w:style w:type="paragraph" w:styleId="BalloonText">
    <w:name w:val="Balloon Text"/>
    <w:basedOn w:val="Normal"/>
    <w:link w:val="BalloonTextChar"/>
    <w:uiPriority w:val="99"/>
    <w:semiHidden/>
    <w:unhideWhenUsed/>
    <w:rsid w:val="009F73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734D"/>
    <w:rPr>
      <w:rFonts w:ascii="Lucida Grande" w:eastAsia="Times" w:hAnsi="Lucida Grande" w:cs="Lucida Grande"/>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amhn@kcl.ac.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sun.org.uk/faqs/4pi-national-involvement-standard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sa.1.ward@kcl.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rvivorsvoices.org/charter/" TargetMode="External"/><Relationship Id="rId5" Type="http://schemas.openxmlformats.org/officeDocument/2006/relationships/webSettings" Target="webSettings.xml"/><Relationship Id="rId15" Type="http://schemas.openxmlformats.org/officeDocument/2006/relationships/hyperlink" Target="mailto:lisa.1.ward@kcl.ac.uk" TargetMode="External"/><Relationship Id="rId10" Type="http://schemas.openxmlformats.org/officeDocument/2006/relationships/hyperlink" Target="https://www.womensaid.org.uk/information-support/what-is-domestic-abuse/coercive-contro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vamhn.co.uk" TargetMode="External"/><Relationship Id="rId14" Type="http://schemas.openxmlformats.org/officeDocument/2006/relationships/hyperlink" Target="https://www.vamhn.co.uk/leag-recruit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xPX0IiQXA9d1oYCBrogt5zY+JQ==">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1331</Words>
  <Characters>7593</Characters>
  <Application>Microsoft Office Word</Application>
  <DocSecurity>0</DocSecurity>
  <Lines>63</Lines>
  <Paragraphs>17</Paragraphs>
  <ScaleCrop>false</ScaleCrop>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Dahlen</dc:creator>
  <cp:lastModifiedBy>Lisa Ward</cp:lastModifiedBy>
  <cp:revision>2</cp:revision>
  <dcterms:created xsi:type="dcterms:W3CDTF">2023-04-18T15:13:00Z</dcterms:created>
  <dcterms:modified xsi:type="dcterms:W3CDTF">2023-04-18T15:13:00Z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0x010100A1B13765DDCCA944BDAF18E345A62604</vt:lpwstr>
  </property>
</Properties>
</file>